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34028D" w:rsidRDefault="007219F3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rFonts w:eastAsia="Courier New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227.15pt;margin-top:-17.35pt;width:252.25pt;height:61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38580B" w:rsidRDefault="0038580B" w:rsidP="003F7BC2">
                  <w:pPr>
                    <w:jc w:val="both"/>
                  </w:pPr>
                  <w:r w:rsidRPr="000A6A30">
                    <w:t xml:space="preserve">Приложение   к ОПОП по направлению подготовки 38.03.06 Торговое дело (уровень </w:t>
                  </w:r>
                  <w:proofErr w:type="spellStart"/>
                  <w:r w:rsidRPr="000A6A30">
                    <w:t>бакалавриата</w:t>
                  </w:r>
                  <w:proofErr w:type="spellEnd"/>
                  <w:r w:rsidRPr="000A6A30">
                    <w:t>), Н</w:t>
                  </w:r>
                  <w:r w:rsidRPr="000A6A30">
                    <w:t>а</w:t>
                  </w:r>
                  <w:r w:rsidRPr="000A6A30">
                    <w:t xml:space="preserve">правленность (профиль) программы </w:t>
                  </w:r>
                  <w:r w:rsidR="007A27A1">
                    <w:t>«</w:t>
                  </w:r>
                  <w:r w:rsidRPr="000A6A30">
                    <w:t>Коммерция</w:t>
                  </w:r>
                  <w:r w:rsidR="00CA2305">
                    <w:t>»</w:t>
                  </w:r>
                  <w:r>
                    <w:t>,</w:t>
                  </w:r>
                  <w:r w:rsidRPr="00BB0AA7">
                    <w:t xml:space="preserve"> </w:t>
                  </w:r>
                  <w:r w:rsidRPr="00666070">
                    <w:t>утв. при</w:t>
                  </w:r>
                  <w:r w:rsidR="00802A72">
                    <w:t xml:space="preserve">казом ректора </w:t>
                  </w:r>
                  <w:proofErr w:type="spellStart"/>
                  <w:r w:rsidR="00802A72">
                    <w:t>ОмГА</w:t>
                  </w:r>
                  <w:proofErr w:type="spellEnd"/>
                  <w:r w:rsidR="00802A72">
                    <w:t xml:space="preserve"> от </w:t>
                  </w:r>
                  <w:r w:rsidR="00645469" w:rsidRPr="008D4506">
                    <w:rPr>
                      <w:color w:val="000000"/>
                    </w:rPr>
                    <w:t>25.03.2024 №34.</w:t>
                  </w:r>
                </w:p>
                <w:p w:rsidR="0038580B" w:rsidRPr="003F7BC2" w:rsidRDefault="0038580B" w:rsidP="003F7BC2"/>
              </w:txbxContent>
            </v:textbox>
          </v:shape>
        </w:pict>
      </w:r>
    </w:p>
    <w:p w:rsidR="00D1753D" w:rsidRPr="0034028D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34028D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34028D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34028D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34028D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4028D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34028D" w:rsidRDefault="0038580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4028D">
        <w:rPr>
          <w:rFonts w:eastAsia="Courier New"/>
          <w:noProof/>
          <w:sz w:val="28"/>
          <w:szCs w:val="28"/>
          <w:lang w:bidi="ru-RU"/>
        </w:rPr>
        <w:t>«</w:t>
      </w:r>
      <w:r w:rsidR="00C94464" w:rsidRPr="0034028D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34028D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34028D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4028D">
        <w:rPr>
          <w:rFonts w:eastAsia="Courier New"/>
          <w:noProof/>
          <w:sz w:val="28"/>
          <w:szCs w:val="28"/>
          <w:lang w:bidi="ru-RU"/>
        </w:rPr>
        <w:t>Кафедра «</w:t>
      </w:r>
      <w:r w:rsidR="00B91144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="00645469">
        <w:rPr>
          <w:rFonts w:eastAsia="Courier New"/>
          <w:noProof/>
          <w:sz w:val="28"/>
          <w:szCs w:val="28"/>
          <w:lang w:bidi="ru-RU"/>
        </w:rPr>
        <w:t xml:space="preserve"> персоналом</w:t>
      </w:r>
      <w:r w:rsidRPr="0034028D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34028D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34028D" w:rsidRDefault="007219F3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219F3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38580B" w:rsidRPr="00C94464" w:rsidRDefault="0038580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38580B" w:rsidRPr="00C94464" w:rsidRDefault="0038580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38580B" w:rsidRDefault="0038580B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8580B" w:rsidRPr="00C94464" w:rsidRDefault="0038580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38580B" w:rsidRPr="00C94464" w:rsidRDefault="0038580B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C84AB3">
                    <w:rPr>
                      <w:sz w:val="24"/>
                      <w:szCs w:val="24"/>
                    </w:rPr>
                    <w:t>2</w:t>
                  </w:r>
                  <w:r w:rsidR="00645469">
                    <w:rPr>
                      <w:sz w:val="24"/>
                      <w:szCs w:val="24"/>
                    </w:rPr>
                    <w:t>5</w:t>
                  </w:r>
                  <w:r w:rsidRPr="00C9446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B91144">
                    <w:rPr>
                      <w:sz w:val="24"/>
                      <w:szCs w:val="24"/>
                    </w:rPr>
                    <w:t>3</w:t>
                  </w:r>
                  <w:r w:rsidRPr="00C94464">
                    <w:rPr>
                      <w:sz w:val="24"/>
                      <w:szCs w:val="24"/>
                    </w:rPr>
                    <w:t>.20</w:t>
                  </w:r>
                  <w:r w:rsidR="00C84AB3">
                    <w:rPr>
                      <w:sz w:val="24"/>
                      <w:szCs w:val="24"/>
                    </w:rPr>
                    <w:t>2</w:t>
                  </w:r>
                  <w:r w:rsidR="00645469">
                    <w:rPr>
                      <w:sz w:val="24"/>
                      <w:szCs w:val="24"/>
                    </w:rPr>
                    <w:t>4</w:t>
                  </w:r>
                  <w:r w:rsidRPr="00C94464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94464" w:rsidRPr="0034028D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34028D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34028D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34028D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34028D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34028D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34028D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34028D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34028D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34028D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34028D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34028D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34028D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34028D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34028D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34028D" w:rsidRDefault="00D24B36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34028D">
        <w:rPr>
          <w:b/>
          <w:bCs/>
          <w:caps/>
          <w:sz w:val="32"/>
          <w:szCs w:val="32"/>
        </w:rPr>
        <w:t>инновации в торговой</w:t>
      </w:r>
      <w:r w:rsidR="00707E37" w:rsidRPr="0034028D">
        <w:rPr>
          <w:b/>
          <w:bCs/>
          <w:caps/>
          <w:sz w:val="32"/>
          <w:szCs w:val="32"/>
        </w:rPr>
        <w:t xml:space="preserve"> деятельности</w:t>
      </w:r>
    </w:p>
    <w:p w:rsidR="00703D39" w:rsidRPr="0034028D" w:rsidRDefault="00383CE6" w:rsidP="005669CB">
      <w:pPr>
        <w:widowControl/>
        <w:autoSpaceDN/>
        <w:jc w:val="center"/>
        <w:rPr>
          <w:bCs/>
          <w:sz w:val="24"/>
          <w:szCs w:val="24"/>
        </w:rPr>
      </w:pPr>
      <w:r w:rsidRPr="0034028D">
        <w:rPr>
          <w:bCs/>
          <w:sz w:val="24"/>
          <w:szCs w:val="24"/>
        </w:rPr>
        <w:t>Б</w:t>
      </w:r>
      <w:proofErr w:type="gramStart"/>
      <w:r w:rsidRPr="0034028D">
        <w:rPr>
          <w:bCs/>
          <w:sz w:val="24"/>
          <w:szCs w:val="24"/>
        </w:rPr>
        <w:t>1</w:t>
      </w:r>
      <w:proofErr w:type="gramEnd"/>
      <w:r w:rsidRPr="0034028D">
        <w:rPr>
          <w:bCs/>
          <w:sz w:val="24"/>
          <w:szCs w:val="24"/>
        </w:rPr>
        <w:t>.В.0</w:t>
      </w:r>
      <w:r w:rsidR="00D24B36" w:rsidRPr="0034028D">
        <w:rPr>
          <w:bCs/>
          <w:sz w:val="24"/>
          <w:szCs w:val="24"/>
        </w:rPr>
        <w:t>9</w:t>
      </w:r>
    </w:p>
    <w:p w:rsidR="00383CE6" w:rsidRPr="0034028D" w:rsidRDefault="00383CE6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34028D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34028D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34028D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34028D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34028D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7C277B" w:rsidRPr="0034028D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34028D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34028D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34028D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34028D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34028D">
        <w:rPr>
          <w:rFonts w:eastAsia="Courier New"/>
          <w:sz w:val="24"/>
          <w:szCs w:val="24"/>
          <w:lang w:bidi="ru-RU"/>
        </w:rPr>
        <w:t>)</w:t>
      </w:r>
    </w:p>
    <w:p w:rsidR="007C277B" w:rsidRPr="0034028D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34028D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34028D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34028D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717049" w:rsidRPr="0034028D">
        <w:rPr>
          <w:rFonts w:eastAsia="Courier New"/>
          <w:b/>
          <w:sz w:val="24"/>
          <w:szCs w:val="24"/>
          <w:lang w:bidi="ru-RU"/>
        </w:rPr>
        <w:t>38</w:t>
      </w:r>
      <w:r w:rsidRPr="0034028D">
        <w:rPr>
          <w:rFonts w:eastAsia="Courier New"/>
          <w:b/>
          <w:sz w:val="24"/>
          <w:szCs w:val="24"/>
          <w:lang w:bidi="ru-RU"/>
        </w:rPr>
        <w:t>.03.0</w:t>
      </w:r>
      <w:r w:rsidR="00717049" w:rsidRPr="0034028D">
        <w:rPr>
          <w:rFonts w:eastAsia="Courier New"/>
          <w:b/>
          <w:sz w:val="24"/>
          <w:szCs w:val="24"/>
          <w:lang w:bidi="ru-RU"/>
        </w:rPr>
        <w:t>6</w:t>
      </w:r>
      <w:r w:rsidRPr="0034028D">
        <w:rPr>
          <w:rFonts w:eastAsia="Courier New"/>
          <w:b/>
          <w:sz w:val="24"/>
          <w:szCs w:val="24"/>
          <w:lang w:bidi="ru-RU"/>
        </w:rPr>
        <w:t xml:space="preserve"> </w:t>
      </w:r>
      <w:r w:rsidR="00717049" w:rsidRPr="0034028D">
        <w:rPr>
          <w:rFonts w:eastAsia="Courier New"/>
          <w:b/>
          <w:sz w:val="24"/>
          <w:szCs w:val="24"/>
          <w:lang w:bidi="ru-RU"/>
        </w:rPr>
        <w:t>Торговое дело</w:t>
      </w:r>
      <w:r w:rsidRPr="0034028D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34028D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34028D">
        <w:rPr>
          <w:rFonts w:eastAsia="Courier New"/>
          <w:sz w:val="24"/>
          <w:szCs w:val="24"/>
          <w:lang w:bidi="ru-RU"/>
        </w:rPr>
        <w:t>)</w:t>
      </w:r>
      <w:r w:rsidRPr="0034028D">
        <w:rPr>
          <w:rFonts w:eastAsia="Courier New"/>
          <w:sz w:val="24"/>
          <w:szCs w:val="24"/>
          <w:lang w:bidi="ru-RU"/>
        </w:rPr>
        <w:cr/>
      </w:r>
    </w:p>
    <w:p w:rsidR="007C277B" w:rsidRPr="0034028D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34028D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="00717049" w:rsidRPr="0034028D">
        <w:rPr>
          <w:rFonts w:eastAsia="Courier New"/>
          <w:b/>
          <w:sz w:val="24"/>
          <w:szCs w:val="24"/>
          <w:lang w:bidi="ru-RU"/>
        </w:rPr>
        <w:t>Коммерция</w:t>
      </w:r>
      <w:r w:rsidRPr="0034028D">
        <w:rPr>
          <w:rFonts w:eastAsia="Courier New"/>
          <w:sz w:val="24"/>
          <w:szCs w:val="24"/>
          <w:lang w:bidi="ru-RU"/>
        </w:rPr>
        <w:t>»</w:t>
      </w:r>
    </w:p>
    <w:p w:rsidR="007C277B" w:rsidRPr="0034028D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34028D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802A72" w:rsidRPr="0034028D" w:rsidRDefault="00802A72" w:rsidP="00802A7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4028D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34028D">
        <w:rPr>
          <w:rFonts w:eastAsia="Courier New"/>
          <w:sz w:val="24"/>
          <w:szCs w:val="24"/>
          <w:lang w:bidi="ru-RU"/>
        </w:rPr>
        <w:t>торгово-технологическая</w:t>
      </w:r>
      <w:proofErr w:type="gramEnd"/>
      <w:r w:rsidRPr="0034028D">
        <w:rPr>
          <w:rFonts w:eastAsia="Courier New"/>
          <w:sz w:val="24"/>
          <w:szCs w:val="24"/>
          <w:lang w:bidi="ru-RU"/>
        </w:rPr>
        <w:t xml:space="preserve">; организационно-управленческая; научно-исследовательская (основной); </w:t>
      </w:r>
      <w:proofErr w:type="spellStart"/>
      <w:r w:rsidRPr="0034028D">
        <w:rPr>
          <w:rFonts w:eastAsia="Courier New"/>
          <w:sz w:val="24"/>
          <w:szCs w:val="24"/>
          <w:lang w:bidi="ru-RU"/>
        </w:rPr>
        <w:t>логистическая</w:t>
      </w:r>
      <w:proofErr w:type="spellEnd"/>
    </w:p>
    <w:p w:rsidR="00802A72" w:rsidRPr="0034028D" w:rsidRDefault="00802A72" w:rsidP="00802A72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02A72" w:rsidRPr="0034028D" w:rsidRDefault="00802A72" w:rsidP="00802A7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802A72" w:rsidRPr="0034028D" w:rsidRDefault="00802A72" w:rsidP="00802A7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4028D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C84AB3" w:rsidRPr="00371907" w:rsidRDefault="0099424B" w:rsidP="00C84AB3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2020/2021</w:t>
      </w:r>
      <w:r w:rsidR="00C84AB3" w:rsidRPr="00E72370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802A72" w:rsidRPr="0034028D" w:rsidRDefault="00802A72" w:rsidP="00802A72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802A72" w:rsidRPr="0034028D" w:rsidRDefault="00802A72" w:rsidP="00802A7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802A72" w:rsidRPr="0034028D" w:rsidRDefault="00802A72" w:rsidP="00802A72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802A72" w:rsidRDefault="00802A72" w:rsidP="00802A72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91144" w:rsidRDefault="00B91144" w:rsidP="00802A72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91144" w:rsidRPr="0034028D" w:rsidRDefault="00B91144" w:rsidP="00802A72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802A72" w:rsidRPr="0034028D" w:rsidRDefault="00802A72" w:rsidP="00802A7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802A72" w:rsidRPr="0034028D" w:rsidRDefault="00802A72" w:rsidP="00802A72">
      <w:pPr>
        <w:suppressAutoHyphens/>
        <w:contextualSpacing/>
        <w:rPr>
          <w:sz w:val="24"/>
          <w:szCs w:val="24"/>
        </w:rPr>
      </w:pPr>
      <w:r w:rsidRPr="0034028D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C84AB3">
        <w:rPr>
          <w:sz w:val="24"/>
          <w:szCs w:val="24"/>
        </w:rPr>
        <w:t>Омск 202</w:t>
      </w:r>
      <w:r w:rsidR="00645469">
        <w:rPr>
          <w:sz w:val="24"/>
          <w:szCs w:val="24"/>
        </w:rPr>
        <w:t>4</w:t>
      </w:r>
    </w:p>
    <w:p w:rsidR="000911D1" w:rsidRPr="00B91144" w:rsidRDefault="007C277B" w:rsidP="007A27A1">
      <w:pPr>
        <w:widowControl/>
        <w:autoSpaceDE/>
        <w:autoSpaceDN/>
        <w:adjustRightInd/>
        <w:spacing w:after="200" w:line="276" w:lineRule="auto"/>
        <w:rPr>
          <w:spacing w:val="-3"/>
          <w:sz w:val="28"/>
          <w:szCs w:val="28"/>
          <w:lang w:eastAsia="en-US"/>
        </w:rPr>
      </w:pPr>
      <w:r w:rsidRPr="0034028D">
        <w:rPr>
          <w:sz w:val="24"/>
          <w:szCs w:val="24"/>
        </w:rPr>
        <w:br w:type="page"/>
      </w:r>
      <w:r w:rsidR="000911D1" w:rsidRPr="00B91144">
        <w:rPr>
          <w:spacing w:val="-3"/>
          <w:sz w:val="28"/>
          <w:szCs w:val="28"/>
          <w:lang w:eastAsia="en-US"/>
        </w:rPr>
        <w:lastRenderedPageBreak/>
        <w:t>Составитель:</w:t>
      </w:r>
    </w:p>
    <w:p w:rsidR="000911D1" w:rsidRPr="00B91144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0911D1" w:rsidRPr="00B91144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proofErr w:type="spellStart"/>
      <w:r w:rsidRPr="00B91144">
        <w:rPr>
          <w:spacing w:val="-3"/>
          <w:sz w:val="28"/>
          <w:szCs w:val="28"/>
          <w:lang w:eastAsia="en-US"/>
        </w:rPr>
        <w:t>к.</w:t>
      </w:r>
      <w:r w:rsidR="007C3452" w:rsidRPr="00B91144">
        <w:rPr>
          <w:spacing w:val="-3"/>
          <w:sz w:val="28"/>
          <w:szCs w:val="28"/>
          <w:lang w:eastAsia="en-US"/>
        </w:rPr>
        <w:t>э</w:t>
      </w:r>
      <w:r w:rsidRPr="00B91144">
        <w:rPr>
          <w:spacing w:val="-3"/>
          <w:sz w:val="28"/>
          <w:szCs w:val="28"/>
          <w:lang w:eastAsia="en-US"/>
        </w:rPr>
        <w:t>.н</w:t>
      </w:r>
      <w:proofErr w:type="spellEnd"/>
      <w:r w:rsidRPr="00B91144">
        <w:rPr>
          <w:spacing w:val="-3"/>
          <w:sz w:val="28"/>
          <w:szCs w:val="28"/>
          <w:lang w:eastAsia="en-US"/>
        </w:rPr>
        <w:t>., доцент _________________ /</w:t>
      </w:r>
      <w:r w:rsidR="00A92E57" w:rsidRPr="00B91144">
        <w:rPr>
          <w:spacing w:val="-3"/>
          <w:sz w:val="28"/>
          <w:szCs w:val="28"/>
          <w:lang w:eastAsia="en-US"/>
        </w:rPr>
        <w:t>С.М. Ильченко</w:t>
      </w:r>
      <w:r w:rsidRPr="00B91144">
        <w:rPr>
          <w:spacing w:val="-3"/>
          <w:sz w:val="28"/>
          <w:szCs w:val="28"/>
          <w:lang w:eastAsia="en-US"/>
        </w:rPr>
        <w:t>/</w:t>
      </w:r>
    </w:p>
    <w:p w:rsidR="000911D1" w:rsidRPr="00B91144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B91144" w:rsidRPr="00B91144" w:rsidRDefault="000911D1" w:rsidP="00B91144">
      <w:pPr>
        <w:tabs>
          <w:tab w:val="left" w:pos="0"/>
        </w:tabs>
        <w:spacing w:after="200"/>
        <w:rPr>
          <w:sz w:val="28"/>
          <w:szCs w:val="28"/>
        </w:rPr>
      </w:pPr>
      <w:r w:rsidRPr="00B91144">
        <w:rPr>
          <w:spacing w:val="-3"/>
          <w:sz w:val="28"/>
          <w:szCs w:val="28"/>
          <w:lang w:eastAsia="en-US"/>
        </w:rPr>
        <w:t xml:space="preserve">Рабочая программа дисциплины одобрена на заседании кафедры  </w:t>
      </w:r>
      <w:r w:rsidR="00B91144" w:rsidRPr="00B91144">
        <w:rPr>
          <w:sz w:val="28"/>
          <w:szCs w:val="28"/>
        </w:rPr>
        <w:t xml:space="preserve">экономики и управления </w:t>
      </w:r>
      <w:r w:rsidR="00645469">
        <w:rPr>
          <w:sz w:val="28"/>
          <w:szCs w:val="28"/>
        </w:rPr>
        <w:t>персоналом</w:t>
      </w:r>
    </w:p>
    <w:p w:rsidR="00B91144" w:rsidRPr="00B91144" w:rsidRDefault="00C84AB3" w:rsidP="00B91144">
      <w:pPr>
        <w:tabs>
          <w:tab w:val="left" w:pos="0"/>
          <w:tab w:val="left" w:pos="5446"/>
          <w:tab w:val="left" w:pos="6396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>Протокол  № 8  от  «2</w:t>
      </w:r>
      <w:r w:rsidR="00645469">
        <w:rPr>
          <w:sz w:val="28"/>
          <w:szCs w:val="28"/>
        </w:rPr>
        <w:t>2</w:t>
      </w:r>
      <w:r>
        <w:rPr>
          <w:sz w:val="28"/>
          <w:szCs w:val="28"/>
        </w:rPr>
        <w:t>»  марта  202</w:t>
      </w:r>
      <w:r w:rsidR="00645469">
        <w:rPr>
          <w:sz w:val="28"/>
          <w:szCs w:val="28"/>
        </w:rPr>
        <w:t>4</w:t>
      </w:r>
      <w:r w:rsidR="00B91144" w:rsidRPr="00B91144">
        <w:rPr>
          <w:sz w:val="28"/>
          <w:szCs w:val="28"/>
        </w:rPr>
        <w:t xml:space="preserve"> г</w:t>
      </w:r>
      <w:r w:rsidR="00B91144" w:rsidRPr="00B91144">
        <w:rPr>
          <w:sz w:val="28"/>
          <w:szCs w:val="28"/>
        </w:rPr>
        <w:tab/>
      </w:r>
      <w:r w:rsidR="00B91144" w:rsidRPr="00B91144">
        <w:rPr>
          <w:sz w:val="28"/>
          <w:szCs w:val="28"/>
        </w:rPr>
        <w:tab/>
      </w:r>
      <w:r w:rsidR="00B91144" w:rsidRPr="00B91144">
        <w:rPr>
          <w:sz w:val="28"/>
          <w:szCs w:val="28"/>
        </w:rPr>
        <w:tab/>
      </w:r>
    </w:p>
    <w:p w:rsidR="00B91144" w:rsidRDefault="00B91144" w:rsidP="00B91144">
      <w:pPr>
        <w:tabs>
          <w:tab w:val="left" w:pos="0"/>
        </w:tabs>
        <w:spacing w:after="200"/>
        <w:rPr>
          <w:sz w:val="28"/>
          <w:szCs w:val="28"/>
        </w:rPr>
      </w:pPr>
    </w:p>
    <w:p w:rsidR="00B91144" w:rsidRPr="00B91144" w:rsidRDefault="00B91144" w:rsidP="00B91144">
      <w:pPr>
        <w:tabs>
          <w:tab w:val="left" w:pos="0"/>
        </w:tabs>
        <w:spacing w:after="200"/>
        <w:rPr>
          <w:sz w:val="28"/>
          <w:szCs w:val="28"/>
        </w:rPr>
      </w:pPr>
      <w:r w:rsidRPr="00B91144">
        <w:rPr>
          <w:sz w:val="28"/>
          <w:szCs w:val="28"/>
        </w:rPr>
        <w:t xml:space="preserve">Зав. кафедрой,  </w:t>
      </w:r>
      <w:r w:rsidR="00645469">
        <w:rPr>
          <w:sz w:val="28"/>
          <w:szCs w:val="28"/>
        </w:rPr>
        <w:t>д.п.н., профессор</w:t>
      </w:r>
      <w:r w:rsidRPr="00B91144">
        <w:rPr>
          <w:sz w:val="28"/>
          <w:szCs w:val="28"/>
        </w:rPr>
        <w:t xml:space="preserve">                                /</w:t>
      </w:r>
      <w:r w:rsidRPr="00B91144">
        <w:rPr>
          <w:spacing w:val="-3"/>
          <w:sz w:val="28"/>
          <w:szCs w:val="28"/>
          <w:lang w:eastAsia="en-US"/>
        </w:rPr>
        <w:t xml:space="preserve"> </w:t>
      </w:r>
      <w:r w:rsidR="00C84AB3">
        <w:rPr>
          <w:spacing w:val="-3"/>
          <w:sz w:val="28"/>
          <w:szCs w:val="28"/>
          <w:lang w:eastAsia="en-US"/>
        </w:rPr>
        <w:t>О.</w:t>
      </w:r>
      <w:proofErr w:type="gramStart"/>
      <w:r w:rsidR="00C84AB3">
        <w:rPr>
          <w:spacing w:val="-3"/>
          <w:sz w:val="28"/>
          <w:szCs w:val="28"/>
          <w:lang w:eastAsia="en-US"/>
        </w:rPr>
        <w:t>В</w:t>
      </w:r>
      <w:proofErr w:type="gramEnd"/>
      <w:r w:rsidR="00C84AB3">
        <w:rPr>
          <w:spacing w:val="-3"/>
          <w:sz w:val="28"/>
          <w:szCs w:val="28"/>
          <w:lang w:eastAsia="en-US"/>
        </w:rPr>
        <w:t xml:space="preserve"> </w:t>
      </w:r>
      <w:r w:rsidR="00645469">
        <w:rPr>
          <w:spacing w:val="-3"/>
          <w:sz w:val="28"/>
          <w:szCs w:val="28"/>
          <w:lang w:eastAsia="en-US"/>
        </w:rPr>
        <w:t>Волох</w:t>
      </w:r>
      <w:r w:rsidRPr="00B91144">
        <w:rPr>
          <w:sz w:val="28"/>
          <w:szCs w:val="28"/>
        </w:rPr>
        <w:t xml:space="preserve">/ </w:t>
      </w:r>
    </w:p>
    <w:p w:rsidR="007A27A1" w:rsidRPr="0034028D" w:rsidRDefault="000911D1" w:rsidP="00B91144">
      <w:pPr>
        <w:widowControl/>
        <w:autoSpaceDE/>
        <w:autoSpaceDN/>
        <w:adjustRightInd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34028D">
        <w:rPr>
          <w:spacing w:val="-3"/>
          <w:sz w:val="24"/>
          <w:szCs w:val="24"/>
          <w:lang w:eastAsia="en-US"/>
        </w:rPr>
        <w:br w:type="page"/>
      </w:r>
      <w:r w:rsidR="007A27A1" w:rsidRPr="0034028D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A27A1" w:rsidRPr="0034028D" w:rsidRDefault="007A27A1" w:rsidP="007A27A1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A27A1" w:rsidRPr="0034028D" w:rsidTr="004C3944">
        <w:tc>
          <w:tcPr>
            <w:tcW w:w="562" w:type="dxa"/>
            <w:hideMark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A27A1" w:rsidRPr="0034028D" w:rsidRDefault="007A27A1" w:rsidP="004C3944">
            <w:pPr>
              <w:jc w:val="both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</w:tr>
      <w:tr w:rsidR="007A27A1" w:rsidRPr="0034028D" w:rsidTr="004C3944">
        <w:tc>
          <w:tcPr>
            <w:tcW w:w="562" w:type="dxa"/>
            <w:hideMark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A27A1" w:rsidRPr="0034028D" w:rsidRDefault="007A27A1" w:rsidP="004C3944">
            <w:pPr>
              <w:jc w:val="both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34028D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34028D">
              <w:rPr>
                <w:sz w:val="24"/>
                <w:szCs w:val="24"/>
              </w:rPr>
              <w:t>, соотнесе</w:t>
            </w:r>
            <w:r w:rsidRPr="0034028D">
              <w:rPr>
                <w:sz w:val="24"/>
                <w:szCs w:val="24"/>
              </w:rPr>
              <w:t>н</w:t>
            </w:r>
            <w:r w:rsidRPr="0034028D">
              <w:rPr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</w:tr>
      <w:tr w:rsidR="007A27A1" w:rsidRPr="0034028D" w:rsidTr="004C3944">
        <w:tc>
          <w:tcPr>
            <w:tcW w:w="562" w:type="dxa"/>
            <w:hideMark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A27A1" w:rsidRPr="0034028D" w:rsidRDefault="007A27A1" w:rsidP="004C3944">
            <w:pPr>
              <w:jc w:val="both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</w:tr>
      <w:tr w:rsidR="007A27A1" w:rsidRPr="0034028D" w:rsidTr="004C3944">
        <w:tc>
          <w:tcPr>
            <w:tcW w:w="562" w:type="dxa"/>
            <w:hideMark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A27A1" w:rsidRPr="0034028D" w:rsidRDefault="007A27A1" w:rsidP="004C3944">
            <w:pPr>
              <w:jc w:val="both"/>
              <w:rPr>
                <w:spacing w:val="4"/>
                <w:sz w:val="24"/>
                <w:szCs w:val="24"/>
              </w:rPr>
            </w:pPr>
            <w:r w:rsidRPr="0034028D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</w:t>
            </w:r>
            <w:r w:rsidRPr="0034028D">
              <w:rPr>
                <w:spacing w:val="4"/>
                <w:sz w:val="24"/>
                <w:szCs w:val="24"/>
              </w:rPr>
              <w:t>е</w:t>
            </w:r>
            <w:r w:rsidRPr="0034028D">
              <w:rPr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34028D">
              <w:rPr>
                <w:spacing w:val="4"/>
                <w:sz w:val="24"/>
                <w:szCs w:val="24"/>
              </w:rPr>
              <w:t>е</w:t>
            </w:r>
            <w:r w:rsidRPr="0034028D">
              <w:rPr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</w:tr>
      <w:tr w:rsidR="007A27A1" w:rsidRPr="0034028D" w:rsidTr="004C3944">
        <w:tc>
          <w:tcPr>
            <w:tcW w:w="562" w:type="dxa"/>
            <w:hideMark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A27A1" w:rsidRPr="0034028D" w:rsidRDefault="007A27A1" w:rsidP="004C3944">
            <w:pPr>
              <w:jc w:val="both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34028D">
              <w:rPr>
                <w:sz w:val="24"/>
                <w:szCs w:val="24"/>
              </w:rPr>
              <w:t>а</w:t>
            </w:r>
            <w:r w:rsidRPr="0034028D">
              <w:rPr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</w:tr>
      <w:tr w:rsidR="007A27A1" w:rsidRPr="0034028D" w:rsidTr="004C3944">
        <w:tc>
          <w:tcPr>
            <w:tcW w:w="562" w:type="dxa"/>
            <w:hideMark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A27A1" w:rsidRPr="0034028D" w:rsidRDefault="007A27A1" w:rsidP="004C3944">
            <w:pPr>
              <w:jc w:val="both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34028D">
              <w:rPr>
                <w:sz w:val="24"/>
                <w:szCs w:val="24"/>
              </w:rPr>
              <w:t>обучающихся</w:t>
            </w:r>
            <w:proofErr w:type="gramEnd"/>
            <w:r w:rsidRPr="0034028D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</w:tr>
      <w:tr w:rsidR="007A27A1" w:rsidRPr="0034028D" w:rsidTr="004C3944">
        <w:tc>
          <w:tcPr>
            <w:tcW w:w="562" w:type="dxa"/>
            <w:hideMark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A27A1" w:rsidRPr="0034028D" w:rsidRDefault="007A27A1" w:rsidP="004C3944">
            <w:pPr>
              <w:jc w:val="both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</w:tr>
      <w:tr w:rsidR="007A27A1" w:rsidRPr="0034028D" w:rsidTr="004C3944">
        <w:tc>
          <w:tcPr>
            <w:tcW w:w="562" w:type="dxa"/>
            <w:hideMark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7A27A1" w:rsidRPr="0034028D" w:rsidRDefault="007A27A1" w:rsidP="004C3944">
            <w:pPr>
              <w:jc w:val="both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34028D">
              <w:rPr>
                <w:sz w:val="24"/>
                <w:szCs w:val="24"/>
              </w:rPr>
              <w:t>р</w:t>
            </w:r>
            <w:r w:rsidRPr="0034028D">
              <w:rPr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</w:tr>
      <w:tr w:rsidR="007A27A1" w:rsidRPr="0034028D" w:rsidTr="004C3944">
        <w:tc>
          <w:tcPr>
            <w:tcW w:w="562" w:type="dxa"/>
            <w:hideMark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A27A1" w:rsidRPr="0034028D" w:rsidRDefault="007A27A1" w:rsidP="004C3944">
            <w:pPr>
              <w:jc w:val="both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34028D">
              <w:rPr>
                <w:sz w:val="24"/>
                <w:szCs w:val="24"/>
              </w:rPr>
              <w:t>обучающихся</w:t>
            </w:r>
            <w:proofErr w:type="gramEnd"/>
            <w:r w:rsidRPr="0034028D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</w:tr>
      <w:tr w:rsidR="007A27A1" w:rsidRPr="0034028D" w:rsidTr="004C3944">
        <w:tc>
          <w:tcPr>
            <w:tcW w:w="562" w:type="dxa"/>
            <w:hideMark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7A27A1" w:rsidRPr="0034028D" w:rsidRDefault="007A27A1" w:rsidP="004C3944">
            <w:pPr>
              <w:jc w:val="both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34028D">
              <w:rPr>
                <w:sz w:val="24"/>
                <w:szCs w:val="24"/>
              </w:rPr>
              <w:t>о</w:t>
            </w:r>
            <w:r w:rsidRPr="0034028D">
              <w:rPr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</w:tr>
      <w:tr w:rsidR="007A27A1" w:rsidRPr="0034028D" w:rsidTr="004C3944">
        <w:tc>
          <w:tcPr>
            <w:tcW w:w="562" w:type="dxa"/>
            <w:hideMark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7A27A1" w:rsidRPr="0034028D" w:rsidRDefault="007A27A1" w:rsidP="004C3944">
            <w:pPr>
              <w:jc w:val="both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A27A1" w:rsidRPr="0034028D" w:rsidRDefault="007A27A1" w:rsidP="004C39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27A1" w:rsidRPr="0034028D" w:rsidRDefault="007A27A1" w:rsidP="007A27A1">
      <w:pPr>
        <w:spacing w:after="160" w:line="256" w:lineRule="auto"/>
        <w:rPr>
          <w:b/>
          <w:sz w:val="24"/>
          <w:szCs w:val="24"/>
        </w:rPr>
      </w:pPr>
    </w:p>
    <w:p w:rsidR="002933E5" w:rsidRPr="0034028D" w:rsidRDefault="007A27A1" w:rsidP="007A27A1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34028D">
        <w:rPr>
          <w:b/>
          <w:sz w:val="24"/>
          <w:szCs w:val="24"/>
        </w:rPr>
        <w:br w:type="page"/>
      </w:r>
      <w:r w:rsidR="002933E5" w:rsidRPr="0034028D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34028D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34028D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34028D">
        <w:rPr>
          <w:b/>
          <w:i/>
          <w:sz w:val="24"/>
          <w:szCs w:val="24"/>
          <w:lang w:eastAsia="en-US"/>
        </w:rPr>
        <w:t>:</w:t>
      </w:r>
    </w:p>
    <w:p w:rsidR="00802A72" w:rsidRPr="0034028D" w:rsidRDefault="00802A72" w:rsidP="00802A72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34028D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34028D">
        <w:rPr>
          <w:sz w:val="24"/>
          <w:szCs w:val="24"/>
          <w:lang w:eastAsia="en-US"/>
        </w:rPr>
        <w:t>а</w:t>
      </w:r>
      <w:r w:rsidRPr="0034028D">
        <w:rPr>
          <w:sz w:val="24"/>
          <w:szCs w:val="24"/>
          <w:lang w:eastAsia="en-US"/>
        </w:rPr>
        <w:t>зовании в Российской Федерации»;</w:t>
      </w:r>
    </w:p>
    <w:p w:rsidR="00802A72" w:rsidRPr="00B91144" w:rsidRDefault="00802A72" w:rsidP="00802A72">
      <w:pPr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 xml:space="preserve">- Федеральным </w:t>
      </w:r>
      <w:r w:rsidRPr="00B91144">
        <w:rPr>
          <w:sz w:val="24"/>
          <w:szCs w:val="24"/>
        </w:rPr>
        <w:t>государственным образовательным стандартом высшего образов</w:t>
      </w:r>
      <w:r w:rsidRPr="00B91144">
        <w:rPr>
          <w:sz w:val="24"/>
          <w:szCs w:val="24"/>
        </w:rPr>
        <w:t>а</w:t>
      </w:r>
      <w:r w:rsidRPr="00B91144">
        <w:rPr>
          <w:sz w:val="24"/>
          <w:szCs w:val="24"/>
        </w:rPr>
        <w:t xml:space="preserve">ния по направлению подготовки 38.03.06 Торговое дело, утвержденного Приказом </w:t>
      </w:r>
      <w:proofErr w:type="spellStart"/>
      <w:r w:rsidRPr="00B91144">
        <w:rPr>
          <w:sz w:val="24"/>
          <w:szCs w:val="24"/>
        </w:rPr>
        <w:t>М</w:t>
      </w:r>
      <w:r w:rsidRPr="00B91144">
        <w:rPr>
          <w:sz w:val="24"/>
          <w:szCs w:val="24"/>
        </w:rPr>
        <w:t>и</w:t>
      </w:r>
      <w:r w:rsidRPr="00B91144">
        <w:rPr>
          <w:sz w:val="24"/>
          <w:szCs w:val="24"/>
        </w:rPr>
        <w:t>нобрнауки</w:t>
      </w:r>
      <w:proofErr w:type="spellEnd"/>
      <w:r w:rsidRPr="00B91144">
        <w:rPr>
          <w:sz w:val="24"/>
          <w:szCs w:val="24"/>
        </w:rPr>
        <w:t xml:space="preserve"> России от </w:t>
      </w:r>
      <w:r w:rsidRPr="00B91144">
        <w:rPr>
          <w:bCs/>
          <w:sz w:val="24"/>
          <w:szCs w:val="24"/>
        </w:rPr>
        <w:t xml:space="preserve">12.11.2015 N 1334 </w:t>
      </w:r>
      <w:r w:rsidRPr="00B91144">
        <w:rPr>
          <w:sz w:val="24"/>
          <w:szCs w:val="24"/>
        </w:rPr>
        <w:t xml:space="preserve">(зарегистрирован в Минюсте России </w:t>
      </w:r>
      <w:r w:rsidRPr="00B91144">
        <w:rPr>
          <w:bCs/>
          <w:sz w:val="24"/>
          <w:szCs w:val="24"/>
        </w:rPr>
        <w:t>03.12.2015 N 39956</w:t>
      </w:r>
      <w:r w:rsidRPr="00B91144">
        <w:rPr>
          <w:sz w:val="24"/>
          <w:szCs w:val="24"/>
        </w:rPr>
        <w:t xml:space="preserve">) (далее - ФГОС </w:t>
      </w:r>
      <w:proofErr w:type="gramStart"/>
      <w:r w:rsidRPr="00B91144">
        <w:rPr>
          <w:sz w:val="24"/>
          <w:szCs w:val="24"/>
        </w:rPr>
        <w:t>ВО</w:t>
      </w:r>
      <w:proofErr w:type="gramEnd"/>
      <w:r w:rsidRPr="00B91144">
        <w:rPr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B91144" w:rsidRPr="00B91144" w:rsidRDefault="00B91144" w:rsidP="00B91144">
      <w:pPr>
        <w:ind w:firstLine="709"/>
        <w:jc w:val="both"/>
        <w:rPr>
          <w:sz w:val="24"/>
          <w:szCs w:val="24"/>
        </w:rPr>
      </w:pPr>
      <w:proofErr w:type="gramStart"/>
      <w:r w:rsidRPr="00B91144">
        <w:rPr>
          <w:sz w:val="24"/>
          <w:szCs w:val="24"/>
        </w:rPr>
        <w:t>- Порядком организации и осуществления образовательной деятельности по обр</w:t>
      </w:r>
      <w:r w:rsidRPr="00B91144">
        <w:rPr>
          <w:sz w:val="24"/>
          <w:szCs w:val="24"/>
        </w:rPr>
        <w:t>а</w:t>
      </w:r>
      <w:r w:rsidRPr="00B91144">
        <w:rPr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Pr="00B91144">
        <w:rPr>
          <w:sz w:val="24"/>
          <w:szCs w:val="24"/>
        </w:rPr>
        <w:t>бакалавриата</w:t>
      </w:r>
      <w:proofErr w:type="spellEnd"/>
      <w:r w:rsidRPr="00B91144">
        <w:rPr>
          <w:sz w:val="24"/>
          <w:szCs w:val="24"/>
        </w:rPr>
        <w:t xml:space="preserve">, программам </w:t>
      </w:r>
      <w:proofErr w:type="spellStart"/>
      <w:r w:rsidRPr="00B91144">
        <w:rPr>
          <w:sz w:val="24"/>
          <w:szCs w:val="24"/>
        </w:rPr>
        <w:t>специалитета</w:t>
      </w:r>
      <w:proofErr w:type="spellEnd"/>
      <w:r w:rsidRPr="00B91144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B91144" w:rsidRPr="00B91144" w:rsidRDefault="00B91144" w:rsidP="00B9114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91144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B91144">
        <w:rPr>
          <w:sz w:val="24"/>
          <w:szCs w:val="24"/>
          <w:lang w:eastAsia="en-US"/>
        </w:rPr>
        <w:t>а</w:t>
      </w:r>
      <w:r w:rsidRPr="00B91144">
        <w:rPr>
          <w:sz w:val="24"/>
          <w:szCs w:val="24"/>
          <w:lang w:eastAsia="en-US"/>
        </w:rPr>
        <w:t xml:space="preserve">тивными актами ЧУ ОО </w:t>
      </w:r>
      <w:proofErr w:type="gramStart"/>
      <w:r w:rsidRPr="00B91144">
        <w:rPr>
          <w:sz w:val="24"/>
          <w:szCs w:val="24"/>
          <w:lang w:eastAsia="en-US"/>
        </w:rPr>
        <w:t>ВО</w:t>
      </w:r>
      <w:proofErr w:type="gramEnd"/>
      <w:r w:rsidRPr="00B91144">
        <w:rPr>
          <w:sz w:val="24"/>
          <w:szCs w:val="24"/>
          <w:lang w:eastAsia="en-US"/>
        </w:rPr>
        <w:t xml:space="preserve"> «</w:t>
      </w:r>
      <w:r w:rsidRPr="00B91144">
        <w:rPr>
          <w:b/>
          <w:sz w:val="24"/>
          <w:szCs w:val="24"/>
          <w:lang w:eastAsia="en-US"/>
        </w:rPr>
        <w:t>Омская гуманитарная академия</w:t>
      </w:r>
      <w:r w:rsidRPr="00B91144">
        <w:rPr>
          <w:sz w:val="24"/>
          <w:szCs w:val="24"/>
          <w:lang w:eastAsia="en-US"/>
        </w:rPr>
        <w:t>» (</w:t>
      </w:r>
      <w:r w:rsidRPr="00B91144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B91144">
        <w:rPr>
          <w:i/>
          <w:sz w:val="24"/>
          <w:szCs w:val="24"/>
          <w:lang w:eastAsia="en-US"/>
        </w:rPr>
        <w:t>О</w:t>
      </w:r>
      <w:r w:rsidRPr="00B91144">
        <w:rPr>
          <w:i/>
          <w:sz w:val="24"/>
          <w:szCs w:val="24"/>
          <w:lang w:eastAsia="en-US"/>
        </w:rPr>
        <w:t>м</w:t>
      </w:r>
      <w:r w:rsidRPr="00B91144">
        <w:rPr>
          <w:i/>
          <w:sz w:val="24"/>
          <w:szCs w:val="24"/>
          <w:lang w:eastAsia="en-US"/>
        </w:rPr>
        <w:t>ГА</w:t>
      </w:r>
      <w:proofErr w:type="spellEnd"/>
      <w:r w:rsidRPr="00B91144">
        <w:rPr>
          <w:sz w:val="24"/>
          <w:szCs w:val="24"/>
          <w:lang w:eastAsia="en-US"/>
        </w:rPr>
        <w:t>):</w:t>
      </w:r>
    </w:p>
    <w:p w:rsidR="00B91144" w:rsidRPr="00B91144" w:rsidRDefault="00B91144" w:rsidP="00B9114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91144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B91144">
        <w:rPr>
          <w:sz w:val="24"/>
          <w:szCs w:val="24"/>
          <w:lang w:eastAsia="en-US"/>
        </w:rPr>
        <w:t>ь</w:t>
      </w:r>
      <w:r w:rsidRPr="00B91144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B91144">
        <w:rPr>
          <w:sz w:val="24"/>
          <w:szCs w:val="24"/>
          <w:lang w:eastAsia="en-US"/>
        </w:rPr>
        <w:t>бакалавриата</w:t>
      </w:r>
      <w:proofErr w:type="spellEnd"/>
      <w:r w:rsidRPr="00B91144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28.02.2022 (пр</w:t>
      </w:r>
      <w:r w:rsidRPr="00B91144">
        <w:rPr>
          <w:sz w:val="24"/>
          <w:szCs w:val="24"/>
          <w:lang w:eastAsia="en-US"/>
        </w:rPr>
        <w:t>о</w:t>
      </w:r>
      <w:r w:rsidRPr="00B91144">
        <w:rPr>
          <w:sz w:val="24"/>
          <w:szCs w:val="24"/>
          <w:lang w:eastAsia="en-US"/>
        </w:rPr>
        <w:t xml:space="preserve">токол заседания № 7), Студенческого совета </w:t>
      </w:r>
      <w:proofErr w:type="spellStart"/>
      <w:r w:rsidRPr="00B91144">
        <w:rPr>
          <w:sz w:val="24"/>
          <w:szCs w:val="24"/>
          <w:lang w:eastAsia="en-US"/>
        </w:rPr>
        <w:t>ОмГА</w:t>
      </w:r>
      <w:proofErr w:type="spellEnd"/>
      <w:r w:rsidRPr="00B91144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B91144" w:rsidRPr="00B91144" w:rsidRDefault="00B91144" w:rsidP="00B9114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91144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B91144">
        <w:rPr>
          <w:sz w:val="24"/>
          <w:szCs w:val="24"/>
          <w:lang w:eastAsia="en-US"/>
        </w:rPr>
        <w:t>у</w:t>
      </w:r>
      <w:r w:rsidRPr="00B91144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B91144">
        <w:rPr>
          <w:sz w:val="24"/>
          <w:szCs w:val="24"/>
          <w:lang w:eastAsia="en-US"/>
        </w:rPr>
        <w:t>ОмГА</w:t>
      </w:r>
      <w:proofErr w:type="spellEnd"/>
      <w:r w:rsidRPr="00B91144">
        <w:rPr>
          <w:sz w:val="24"/>
          <w:szCs w:val="24"/>
          <w:lang w:eastAsia="en-US"/>
        </w:rPr>
        <w:t xml:space="preserve"> от 28.02.2022 (протокол заседания № 8), утвержденным прик</w:t>
      </w:r>
      <w:r w:rsidRPr="00B91144">
        <w:rPr>
          <w:sz w:val="24"/>
          <w:szCs w:val="24"/>
          <w:lang w:eastAsia="en-US"/>
        </w:rPr>
        <w:t>а</w:t>
      </w:r>
      <w:r w:rsidRPr="00B91144">
        <w:rPr>
          <w:sz w:val="24"/>
          <w:szCs w:val="24"/>
          <w:lang w:eastAsia="en-US"/>
        </w:rPr>
        <w:t>зом ректора от 28.02.2022 № 23;</w:t>
      </w:r>
    </w:p>
    <w:p w:rsidR="00B91144" w:rsidRPr="00B91144" w:rsidRDefault="00B91144" w:rsidP="00B9114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91144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B91144">
        <w:rPr>
          <w:sz w:val="24"/>
          <w:szCs w:val="24"/>
          <w:lang w:eastAsia="en-US"/>
        </w:rPr>
        <w:t>обучающихся</w:t>
      </w:r>
      <w:proofErr w:type="gramEnd"/>
      <w:r w:rsidRPr="00B91144">
        <w:rPr>
          <w:sz w:val="24"/>
          <w:szCs w:val="24"/>
          <w:lang w:eastAsia="en-US"/>
        </w:rPr>
        <w:t>», одобренным на засед</w:t>
      </w:r>
      <w:r w:rsidRPr="00B91144">
        <w:rPr>
          <w:sz w:val="24"/>
          <w:szCs w:val="24"/>
          <w:lang w:eastAsia="en-US"/>
        </w:rPr>
        <w:t>а</w:t>
      </w:r>
      <w:r w:rsidRPr="00B91144">
        <w:rPr>
          <w:sz w:val="24"/>
          <w:szCs w:val="24"/>
          <w:lang w:eastAsia="en-US"/>
        </w:rPr>
        <w:t xml:space="preserve">нии Ученого совета от 28.09.2020 (протокол заседания №2), Студенческого совета </w:t>
      </w:r>
      <w:proofErr w:type="spellStart"/>
      <w:r w:rsidRPr="00B91144">
        <w:rPr>
          <w:sz w:val="24"/>
          <w:szCs w:val="24"/>
          <w:lang w:eastAsia="en-US"/>
        </w:rPr>
        <w:t>ОмГА</w:t>
      </w:r>
      <w:proofErr w:type="spellEnd"/>
      <w:r w:rsidRPr="00B91144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B91144" w:rsidRPr="00B91144" w:rsidRDefault="00B91144" w:rsidP="00B9114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91144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B91144">
        <w:rPr>
          <w:sz w:val="24"/>
          <w:szCs w:val="24"/>
          <w:lang w:eastAsia="en-US"/>
        </w:rPr>
        <w:t>обучении</w:t>
      </w:r>
      <w:proofErr w:type="gramEnd"/>
      <w:r w:rsidRPr="00B91144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B91144">
        <w:rPr>
          <w:sz w:val="24"/>
          <w:szCs w:val="24"/>
          <w:lang w:eastAsia="en-US"/>
        </w:rPr>
        <w:t>с</w:t>
      </w:r>
      <w:r w:rsidRPr="00B91144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B91144">
        <w:rPr>
          <w:sz w:val="24"/>
          <w:szCs w:val="24"/>
          <w:lang w:eastAsia="en-US"/>
        </w:rPr>
        <w:t>ь</w:t>
      </w:r>
      <w:r w:rsidRPr="00B91144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B91144">
        <w:rPr>
          <w:sz w:val="24"/>
          <w:szCs w:val="24"/>
          <w:lang w:eastAsia="en-US"/>
        </w:rPr>
        <w:t>бакалавриата</w:t>
      </w:r>
      <w:proofErr w:type="spellEnd"/>
      <w:r w:rsidRPr="00B91144">
        <w:rPr>
          <w:sz w:val="24"/>
          <w:szCs w:val="24"/>
          <w:lang w:eastAsia="en-US"/>
        </w:rPr>
        <w:t>, магистратуры», одо</w:t>
      </w:r>
      <w:r w:rsidRPr="00B91144">
        <w:rPr>
          <w:sz w:val="24"/>
          <w:szCs w:val="24"/>
          <w:lang w:eastAsia="en-US"/>
        </w:rPr>
        <w:t>б</w:t>
      </w:r>
      <w:r w:rsidRPr="00B91144">
        <w:rPr>
          <w:sz w:val="24"/>
          <w:szCs w:val="24"/>
          <w:lang w:eastAsia="en-US"/>
        </w:rPr>
        <w:t>ренным на заседании Ученого совета от 28.02.2022 (протокол заседания № 7), Студенч</w:t>
      </w:r>
      <w:r w:rsidRPr="00B91144">
        <w:rPr>
          <w:sz w:val="24"/>
          <w:szCs w:val="24"/>
          <w:lang w:eastAsia="en-US"/>
        </w:rPr>
        <w:t>е</w:t>
      </w:r>
      <w:r w:rsidRPr="00B91144">
        <w:rPr>
          <w:sz w:val="24"/>
          <w:szCs w:val="24"/>
          <w:lang w:eastAsia="en-US"/>
        </w:rPr>
        <w:t xml:space="preserve">ского совета </w:t>
      </w:r>
      <w:proofErr w:type="spellStart"/>
      <w:r w:rsidRPr="00B91144">
        <w:rPr>
          <w:sz w:val="24"/>
          <w:szCs w:val="24"/>
          <w:lang w:eastAsia="en-US"/>
        </w:rPr>
        <w:t>ОмГА</w:t>
      </w:r>
      <w:proofErr w:type="spellEnd"/>
      <w:r w:rsidRPr="00B91144">
        <w:rPr>
          <w:sz w:val="24"/>
          <w:szCs w:val="24"/>
          <w:lang w:eastAsia="en-US"/>
        </w:rPr>
        <w:t xml:space="preserve"> от 28.02.2022 (протокол заседания № 8), утвержденным приказом ре</w:t>
      </w:r>
      <w:r w:rsidRPr="00B91144">
        <w:rPr>
          <w:sz w:val="24"/>
          <w:szCs w:val="24"/>
          <w:lang w:eastAsia="en-US"/>
        </w:rPr>
        <w:t>к</w:t>
      </w:r>
      <w:r w:rsidRPr="00B91144">
        <w:rPr>
          <w:sz w:val="24"/>
          <w:szCs w:val="24"/>
          <w:lang w:eastAsia="en-US"/>
        </w:rPr>
        <w:t>тора от 28.02.2022 № 23;</w:t>
      </w:r>
    </w:p>
    <w:p w:rsidR="00B91144" w:rsidRPr="00B91144" w:rsidRDefault="00B91144" w:rsidP="00B9114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91144">
        <w:rPr>
          <w:sz w:val="24"/>
          <w:szCs w:val="24"/>
          <w:lang w:eastAsia="en-US"/>
        </w:rPr>
        <w:t>- «Положением о порядке разработки и утверждения адаптированных образов</w:t>
      </w:r>
      <w:r w:rsidRPr="00B91144">
        <w:rPr>
          <w:sz w:val="24"/>
          <w:szCs w:val="24"/>
          <w:lang w:eastAsia="en-US"/>
        </w:rPr>
        <w:t>а</w:t>
      </w:r>
      <w:r w:rsidRPr="00B91144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B91144">
        <w:rPr>
          <w:sz w:val="24"/>
          <w:szCs w:val="24"/>
          <w:lang w:eastAsia="en-US"/>
        </w:rPr>
        <w:t>бакалавриата</w:t>
      </w:r>
      <w:proofErr w:type="spellEnd"/>
      <w:r w:rsidRPr="00B91144">
        <w:rPr>
          <w:sz w:val="24"/>
          <w:szCs w:val="24"/>
          <w:lang w:eastAsia="en-US"/>
        </w:rPr>
        <w:t>, программам магистр</w:t>
      </w:r>
      <w:r w:rsidRPr="00B91144">
        <w:rPr>
          <w:sz w:val="24"/>
          <w:szCs w:val="24"/>
          <w:lang w:eastAsia="en-US"/>
        </w:rPr>
        <w:t>а</w:t>
      </w:r>
      <w:r w:rsidRPr="00B91144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B91144">
        <w:rPr>
          <w:sz w:val="24"/>
          <w:szCs w:val="24"/>
          <w:lang w:eastAsia="en-US"/>
        </w:rPr>
        <w:t>ОмГА</w:t>
      </w:r>
      <w:proofErr w:type="spellEnd"/>
      <w:r w:rsidRPr="00B91144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802A72" w:rsidRPr="0034028D" w:rsidRDefault="00802A72" w:rsidP="00802A72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34028D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34028D">
        <w:rPr>
          <w:sz w:val="24"/>
          <w:szCs w:val="24"/>
        </w:rPr>
        <w:t>бакалавриата</w:t>
      </w:r>
      <w:proofErr w:type="spellEnd"/>
      <w:r w:rsidRPr="0034028D">
        <w:rPr>
          <w:sz w:val="24"/>
          <w:szCs w:val="24"/>
        </w:rPr>
        <w:t xml:space="preserve"> по направлению подготовки 38.03.06 Торговое дело (уровень </w:t>
      </w:r>
      <w:proofErr w:type="spellStart"/>
      <w:r w:rsidRPr="0034028D">
        <w:rPr>
          <w:sz w:val="24"/>
          <w:szCs w:val="24"/>
        </w:rPr>
        <w:t>бакалавриата</w:t>
      </w:r>
      <w:proofErr w:type="spellEnd"/>
      <w:r w:rsidRPr="0034028D">
        <w:rPr>
          <w:sz w:val="24"/>
          <w:szCs w:val="24"/>
        </w:rPr>
        <w:t>), направленность (профиль) программы «Комме</w:t>
      </w:r>
      <w:r w:rsidRPr="0034028D">
        <w:rPr>
          <w:sz w:val="24"/>
          <w:szCs w:val="24"/>
        </w:rPr>
        <w:t>р</w:t>
      </w:r>
      <w:r w:rsidRPr="0034028D">
        <w:rPr>
          <w:sz w:val="24"/>
          <w:szCs w:val="24"/>
        </w:rPr>
        <w:t xml:space="preserve">ция»; форма обучения – заочная на </w:t>
      </w:r>
      <w:r w:rsidR="00C84AB3" w:rsidRPr="00371907">
        <w:rPr>
          <w:sz w:val="24"/>
          <w:szCs w:val="24"/>
        </w:rPr>
        <w:t>202</w:t>
      </w:r>
      <w:r w:rsidR="00645469">
        <w:rPr>
          <w:sz w:val="24"/>
          <w:szCs w:val="24"/>
        </w:rPr>
        <w:t>4</w:t>
      </w:r>
      <w:r w:rsidR="00C84AB3" w:rsidRPr="00371907">
        <w:rPr>
          <w:sz w:val="24"/>
          <w:szCs w:val="24"/>
        </w:rPr>
        <w:t>/202</w:t>
      </w:r>
      <w:r w:rsidR="00645469">
        <w:rPr>
          <w:sz w:val="24"/>
          <w:szCs w:val="24"/>
        </w:rPr>
        <w:t>5</w:t>
      </w:r>
      <w:r w:rsidR="00C84AB3" w:rsidRPr="00371907">
        <w:rPr>
          <w:sz w:val="24"/>
          <w:szCs w:val="24"/>
        </w:rPr>
        <w:t xml:space="preserve"> учебный год, утвержденным приказом ре</w:t>
      </w:r>
      <w:r w:rsidR="00C84AB3" w:rsidRPr="00371907">
        <w:rPr>
          <w:sz w:val="24"/>
          <w:szCs w:val="24"/>
        </w:rPr>
        <w:t>к</w:t>
      </w:r>
      <w:r w:rsidR="00C84AB3" w:rsidRPr="00371907">
        <w:rPr>
          <w:sz w:val="24"/>
          <w:szCs w:val="24"/>
        </w:rPr>
        <w:t xml:space="preserve">тора от </w:t>
      </w:r>
      <w:r w:rsidR="00645469" w:rsidRPr="008D4506">
        <w:rPr>
          <w:color w:val="000000"/>
        </w:rPr>
        <w:t>25.03.2024 №34.</w:t>
      </w:r>
    </w:p>
    <w:p w:rsidR="00A76E53" w:rsidRPr="0034028D" w:rsidRDefault="00A76E53" w:rsidP="009F4070">
      <w:pPr>
        <w:snapToGrid w:val="0"/>
        <w:ind w:firstLine="709"/>
        <w:jc w:val="both"/>
        <w:rPr>
          <w:sz w:val="24"/>
          <w:szCs w:val="24"/>
        </w:rPr>
      </w:pPr>
      <w:r w:rsidRPr="0034028D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383CE6" w:rsidRPr="0034028D">
        <w:rPr>
          <w:b/>
          <w:bCs/>
          <w:sz w:val="24"/>
          <w:szCs w:val="24"/>
        </w:rPr>
        <w:t>Б</w:t>
      </w:r>
      <w:proofErr w:type="gramStart"/>
      <w:r w:rsidR="00383CE6" w:rsidRPr="0034028D">
        <w:rPr>
          <w:b/>
          <w:bCs/>
          <w:sz w:val="24"/>
          <w:szCs w:val="24"/>
        </w:rPr>
        <w:t>1</w:t>
      </w:r>
      <w:proofErr w:type="gramEnd"/>
      <w:r w:rsidR="00383CE6" w:rsidRPr="0034028D">
        <w:rPr>
          <w:b/>
          <w:bCs/>
          <w:sz w:val="24"/>
          <w:szCs w:val="24"/>
        </w:rPr>
        <w:t>.В.</w:t>
      </w:r>
      <w:r w:rsidR="00BB674A" w:rsidRPr="0034028D">
        <w:rPr>
          <w:b/>
          <w:bCs/>
          <w:sz w:val="24"/>
          <w:szCs w:val="24"/>
        </w:rPr>
        <w:t>0</w:t>
      </w:r>
      <w:r w:rsidR="00D24B36" w:rsidRPr="0034028D">
        <w:rPr>
          <w:b/>
          <w:bCs/>
          <w:sz w:val="24"/>
          <w:szCs w:val="24"/>
        </w:rPr>
        <w:t>9</w:t>
      </w:r>
      <w:r w:rsidR="00383CE6" w:rsidRPr="0034028D">
        <w:rPr>
          <w:b/>
          <w:bCs/>
          <w:sz w:val="24"/>
          <w:szCs w:val="24"/>
        </w:rPr>
        <w:t xml:space="preserve"> </w:t>
      </w:r>
      <w:r w:rsidR="009F4070" w:rsidRPr="0034028D">
        <w:rPr>
          <w:b/>
          <w:sz w:val="24"/>
          <w:szCs w:val="24"/>
        </w:rPr>
        <w:t>«</w:t>
      </w:r>
      <w:r w:rsidR="00D24B36" w:rsidRPr="0034028D">
        <w:rPr>
          <w:b/>
          <w:sz w:val="24"/>
          <w:szCs w:val="24"/>
        </w:rPr>
        <w:t>И</w:t>
      </w:r>
      <w:r w:rsidR="00D24B36" w:rsidRPr="0034028D">
        <w:rPr>
          <w:b/>
          <w:sz w:val="24"/>
          <w:szCs w:val="24"/>
        </w:rPr>
        <w:t>н</w:t>
      </w:r>
      <w:r w:rsidR="00D24B36" w:rsidRPr="0034028D">
        <w:rPr>
          <w:b/>
          <w:sz w:val="24"/>
          <w:szCs w:val="24"/>
        </w:rPr>
        <w:t>новации в торговой деятельности</w:t>
      </w:r>
      <w:r w:rsidRPr="0034028D">
        <w:rPr>
          <w:b/>
          <w:sz w:val="24"/>
          <w:szCs w:val="24"/>
        </w:rPr>
        <w:t>»  в тече</w:t>
      </w:r>
      <w:r w:rsidR="00802A72" w:rsidRPr="0034028D">
        <w:rPr>
          <w:b/>
          <w:sz w:val="24"/>
          <w:szCs w:val="24"/>
        </w:rPr>
        <w:t>ние 20</w:t>
      </w:r>
      <w:r w:rsidR="00C84AB3">
        <w:rPr>
          <w:b/>
          <w:sz w:val="24"/>
          <w:szCs w:val="24"/>
        </w:rPr>
        <w:t>2</w:t>
      </w:r>
      <w:r w:rsidR="00645469">
        <w:rPr>
          <w:b/>
          <w:sz w:val="24"/>
          <w:szCs w:val="24"/>
        </w:rPr>
        <w:t>4</w:t>
      </w:r>
      <w:r w:rsidRPr="0034028D">
        <w:rPr>
          <w:b/>
          <w:sz w:val="24"/>
          <w:szCs w:val="24"/>
        </w:rPr>
        <w:t>/2</w:t>
      </w:r>
      <w:r w:rsidR="00802A72" w:rsidRPr="0034028D">
        <w:rPr>
          <w:b/>
          <w:sz w:val="24"/>
          <w:szCs w:val="24"/>
        </w:rPr>
        <w:t>0</w:t>
      </w:r>
      <w:r w:rsidR="00C84AB3">
        <w:rPr>
          <w:b/>
          <w:sz w:val="24"/>
          <w:szCs w:val="24"/>
        </w:rPr>
        <w:t>2</w:t>
      </w:r>
      <w:r w:rsidR="00645469">
        <w:rPr>
          <w:b/>
          <w:sz w:val="24"/>
          <w:szCs w:val="24"/>
        </w:rPr>
        <w:t>5</w:t>
      </w:r>
      <w:r w:rsidRPr="0034028D">
        <w:rPr>
          <w:b/>
          <w:sz w:val="24"/>
          <w:szCs w:val="24"/>
        </w:rPr>
        <w:t xml:space="preserve"> учебного года:</w:t>
      </w:r>
    </w:p>
    <w:p w:rsidR="00A76E53" w:rsidRPr="0034028D" w:rsidRDefault="00802A72" w:rsidP="009F4070">
      <w:pPr>
        <w:ind w:firstLine="709"/>
        <w:jc w:val="both"/>
        <w:rPr>
          <w:sz w:val="24"/>
          <w:szCs w:val="24"/>
        </w:rPr>
      </w:pPr>
      <w:proofErr w:type="gramStart"/>
      <w:r w:rsidRPr="0034028D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34028D">
        <w:rPr>
          <w:sz w:val="24"/>
          <w:szCs w:val="24"/>
        </w:rPr>
        <w:t>а</w:t>
      </w:r>
      <w:r w:rsidRPr="0034028D">
        <w:rPr>
          <w:sz w:val="24"/>
          <w:szCs w:val="24"/>
        </w:rPr>
        <w:t xml:space="preserve">зовательной программы высшего образования - программы </w:t>
      </w:r>
      <w:proofErr w:type="spellStart"/>
      <w:r w:rsidRPr="0034028D">
        <w:rPr>
          <w:sz w:val="24"/>
          <w:szCs w:val="24"/>
        </w:rPr>
        <w:t>бакалавриата</w:t>
      </w:r>
      <w:proofErr w:type="spellEnd"/>
      <w:r w:rsidRPr="0034028D">
        <w:rPr>
          <w:sz w:val="24"/>
          <w:szCs w:val="24"/>
        </w:rPr>
        <w:t xml:space="preserve"> по направлению </w:t>
      </w:r>
      <w:r w:rsidRPr="0034028D">
        <w:rPr>
          <w:sz w:val="24"/>
          <w:szCs w:val="24"/>
        </w:rPr>
        <w:lastRenderedPageBreak/>
        <w:t xml:space="preserve">подготовки </w:t>
      </w:r>
      <w:r w:rsidRPr="0034028D">
        <w:rPr>
          <w:b/>
          <w:sz w:val="24"/>
          <w:szCs w:val="24"/>
        </w:rPr>
        <w:t>38.03.06 Торговое дело</w:t>
      </w:r>
      <w:r w:rsidRPr="0034028D">
        <w:rPr>
          <w:sz w:val="24"/>
          <w:szCs w:val="24"/>
        </w:rPr>
        <w:t xml:space="preserve"> (уровень </w:t>
      </w:r>
      <w:proofErr w:type="spellStart"/>
      <w:r w:rsidRPr="0034028D">
        <w:rPr>
          <w:sz w:val="24"/>
          <w:szCs w:val="24"/>
        </w:rPr>
        <w:t>бакалавриата</w:t>
      </w:r>
      <w:proofErr w:type="spellEnd"/>
      <w:r w:rsidRPr="0034028D">
        <w:rPr>
          <w:sz w:val="24"/>
          <w:szCs w:val="24"/>
        </w:rPr>
        <w:t xml:space="preserve">), направленность (профиль) программы «Коммерция»; вид учебной деятельности – программа академического </w:t>
      </w:r>
      <w:proofErr w:type="spellStart"/>
      <w:r w:rsidRPr="0034028D">
        <w:rPr>
          <w:sz w:val="24"/>
          <w:szCs w:val="24"/>
        </w:rPr>
        <w:t>бак</w:t>
      </w:r>
      <w:r w:rsidRPr="0034028D">
        <w:rPr>
          <w:sz w:val="24"/>
          <w:szCs w:val="24"/>
        </w:rPr>
        <w:t>а</w:t>
      </w:r>
      <w:r w:rsidRPr="0034028D">
        <w:rPr>
          <w:sz w:val="24"/>
          <w:szCs w:val="24"/>
        </w:rPr>
        <w:t>лавриата</w:t>
      </w:r>
      <w:proofErr w:type="spellEnd"/>
      <w:r w:rsidRPr="0034028D">
        <w:rPr>
          <w:sz w:val="24"/>
          <w:szCs w:val="24"/>
        </w:rPr>
        <w:t xml:space="preserve">; виды профессиональной деятельности: </w:t>
      </w:r>
      <w:r w:rsidRPr="0034028D">
        <w:rPr>
          <w:rFonts w:eastAsia="Courier New"/>
          <w:sz w:val="24"/>
          <w:szCs w:val="24"/>
          <w:lang w:bidi="ru-RU"/>
        </w:rPr>
        <w:t>торгово-технологическая; организац</w:t>
      </w:r>
      <w:r w:rsidRPr="0034028D">
        <w:rPr>
          <w:rFonts w:eastAsia="Courier New"/>
          <w:sz w:val="24"/>
          <w:szCs w:val="24"/>
          <w:lang w:bidi="ru-RU"/>
        </w:rPr>
        <w:t>и</w:t>
      </w:r>
      <w:r w:rsidRPr="0034028D">
        <w:rPr>
          <w:rFonts w:eastAsia="Courier New"/>
          <w:sz w:val="24"/>
          <w:szCs w:val="24"/>
          <w:lang w:bidi="ru-RU"/>
        </w:rPr>
        <w:t xml:space="preserve">онно-управленческая; научно-исследовательская (основной);  </w:t>
      </w:r>
      <w:proofErr w:type="spellStart"/>
      <w:r w:rsidRPr="0034028D">
        <w:rPr>
          <w:rFonts w:eastAsia="Courier New"/>
          <w:sz w:val="24"/>
          <w:szCs w:val="24"/>
          <w:lang w:bidi="ru-RU"/>
        </w:rPr>
        <w:t>логистическая</w:t>
      </w:r>
      <w:proofErr w:type="spellEnd"/>
      <w:r w:rsidRPr="0034028D">
        <w:rPr>
          <w:sz w:val="24"/>
          <w:szCs w:val="24"/>
        </w:rPr>
        <w:t>;</w:t>
      </w:r>
      <w:proofErr w:type="gramEnd"/>
      <w:r w:rsidRPr="0034028D">
        <w:rPr>
          <w:sz w:val="24"/>
          <w:szCs w:val="24"/>
        </w:rPr>
        <w:t xml:space="preserve"> </w:t>
      </w:r>
      <w:proofErr w:type="gramStart"/>
      <w:r w:rsidRPr="0034028D">
        <w:rPr>
          <w:sz w:val="24"/>
          <w:szCs w:val="24"/>
        </w:rPr>
        <w:t>очная и з</w:t>
      </w:r>
      <w:r w:rsidRPr="0034028D">
        <w:rPr>
          <w:sz w:val="24"/>
          <w:szCs w:val="24"/>
        </w:rPr>
        <w:t>а</w:t>
      </w:r>
      <w:r w:rsidRPr="0034028D">
        <w:rPr>
          <w:sz w:val="24"/>
          <w:szCs w:val="24"/>
        </w:rPr>
        <w:t>очная формы обучения в соответствии с требованиями законодательства Российской Ф</w:t>
      </w:r>
      <w:r w:rsidRPr="0034028D">
        <w:rPr>
          <w:sz w:val="24"/>
          <w:szCs w:val="24"/>
        </w:rPr>
        <w:t>е</w:t>
      </w:r>
      <w:r w:rsidRPr="0034028D">
        <w:rPr>
          <w:sz w:val="24"/>
          <w:szCs w:val="24"/>
        </w:rPr>
        <w:t>дерации в сфере образования, Уставом Академии, локальными нормативными актами о</w:t>
      </w:r>
      <w:r w:rsidRPr="0034028D">
        <w:rPr>
          <w:sz w:val="24"/>
          <w:szCs w:val="24"/>
        </w:rPr>
        <w:t>б</w:t>
      </w:r>
      <w:r w:rsidRPr="0034028D">
        <w:rPr>
          <w:sz w:val="24"/>
          <w:szCs w:val="24"/>
        </w:rPr>
        <w:t>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</w:t>
      </w:r>
      <w:r w:rsidRPr="0034028D">
        <w:rPr>
          <w:sz w:val="24"/>
          <w:szCs w:val="24"/>
        </w:rPr>
        <w:t>з</w:t>
      </w:r>
      <w:r w:rsidRPr="0034028D">
        <w:rPr>
          <w:sz w:val="24"/>
          <w:szCs w:val="24"/>
        </w:rPr>
        <w:t xml:space="preserve">работанную ранее рабочую программу дисциплины </w:t>
      </w:r>
      <w:r w:rsidR="00A76E53" w:rsidRPr="0034028D">
        <w:rPr>
          <w:sz w:val="24"/>
          <w:szCs w:val="24"/>
        </w:rPr>
        <w:t>«</w:t>
      </w:r>
      <w:r w:rsidR="00D24B36" w:rsidRPr="0034028D">
        <w:rPr>
          <w:b/>
          <w:sz w:val="24"/>
          <w:szCs w:val="24"/>
        </w:rPr>
        <w:t>Инновации в торговой деятельн</w:t>
      </w:r>
      <w:r w:rsidR="00D24B36" w:rsidRPr="0034028D">
        <w:rPr>
          <w:b/>
          <w:sz w:val="24"/>
          <w:szCs w:val="24"/>
        </w:rPr>
        <w:t>о</w:t>
      </w:r>
      <w:r w:rsidR="00D24B36" w:rsidRPr="0034028D">
        <w:rPr>
          <w:b/>
          <w:sz w:val="24"/>
          <w:szCs w:val="24"/>
        </w:rPr>
        <w:t>сти</w:t>
      </w:r>
      <w:r w:rsidR="00A76E53" w:rsidRPr="0034028D">
        <w:rPr>
          <w:sz w:val="24"/>
          <w:szCs w:val="24"/>
        </w:rPr>
        <w:t>» в тече</w:t>
      </w:r>
      <w:r w:rsidRPr="0034028D">
        <w:rPr>
          <w:sz w:val="24"/>
          <w:szCs w:val="24"/>
        </w:rPr>
        <w:t>ние 20</w:t>
      </w:r>
      <w:r w:rsidR="00C84AB3">
        <w:rPr>
          <w:sz w:val="24"/>
          <w:szCs w:val="24"/>
        </w:rPr>
        <w:t>23</w:t>
      </w:r>
      <w:r w:rsidRPr="0034028D">
        <w:rPr>
          <w:sz w:val="24"/>
          <w:szCs w:val="24"/>
        </w:rPr>
        <w:t>/20</w:t>
      </w:r>
      <w:r w:rsidR="00C84AB3">
        <w:rPr>
          <w:sz w:val="24"/>
          <w:szCs w:val="24"/>
        </w:rPr>
        <w:t>24</w:t>
      </w:r>
      <w:r w:rsidR="00A76E53" w:rsidRPr="0034028D">
        <w:rPr>
          <w:sz w:val="24"/>
          <w:szCs w:val="24"/>
        </w:rPr>
        <w:t xml:space="preserve"> учебного года.</w:t>
      </w:r>
      <w:proofErr w:type="gramEnd"/>
    </w:p>
    <w:p w:rsidR="002933E5" w:rsidRPr="0034028D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34028D" w:rsidRDefault="007F4B97" w:rsidP="00A25F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4028D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34028D">
        <w:rPr>
          <w:rFonts w:ascii="Times New Roman" w:hAnsi="Times New Roman"/>
          <w:b/>
          <w:sz w:val="24"/>
          <w:szCs w:val="24"/>
        </w:rPr>
        <w:t xml:space="preserve"> </w:t>
      </w:r>
      <w:r w:rsidR="00383CE6" w:rsidRPr="0034028D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383CE6" w:rsidRPr="0034028D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383CE6" w:rsidRPr="0034028D">
        <w:rPr>
          <w:rFonts w:ascii="Times New Roman" w:hAnsi="Times New Roman"/>
          <w:b/>
          <w:bCs/>
          <w:sz w:val="24"/>
          <w:szCs w:val="24"/>
        </w:rPr>
        <w:t>.В.0</w:t>
      </w:r>
      <w:r w:rsidR="00D24B36" w:rsidRPr="0034028D">
        <w:rPr>
          <w:rFonts w:ascii="Times New Roman" w:hAnsi="Times New Roman"/>
          <w:b/>
          <w:bCs/>
          <w:sz w:val="24"/>
          <w:szCs w:val="24"/>
        </w:rPr>
        <w:t>9</w:t>
      </w:r>
      <w:r w:rsidR="00383CE6" w:rsidRPr="003402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028D">
        <w:rPr>
          <w:rFonts w:ascii="Times New Roman" w:hAnsi="Times New Roman"/>
          <w:b/>
          <w:sz w:val="24"/>
          <w:szCs w:val="24"/>
        </w:rPr>
        <w:t>«</w:t>
      </w:r>
      <w:r w:rsidR="00D24B36" w:rsidRPr="0034028D">
        <w:rPr>
          <w:rFonts w:ascii="Times New Roman" w:hAnsi="Times New Roman"/>
          <w:b/>
          <w:sz w:val="24"/>
          <w:szCs w:val="24"/>
        </w:rPr>
        <w:t>Инновации в торговой деятельн</w:t>
      </w:r>
      <w:r w:rsidR="00D24B36" w:rsidRPr="0034028D">
        <w:rPr>
          <w:rFonts w:ascii="Times New Roman" w:hAnsi="Times New Roman"/>
          <w:b/>
          <w:sz w:val="24"/>
          <w:szCs w:val="24"/>
        </w:rPr>
        <w:t>о</w:t>
      </w:r>
      <w:r w:rsidR="00D24B36" w:rsidRPr="0034028D">
        <w:rPr>
          <w:rFonts w:ascii="Times New Roman" w:hAnsi="Times New Roman"/>
          <w:b/>
          <w:sz w:val="24"/>
          <w:szCs w:val="24"/>
        </w:rPr>
        <w:t>сти</w:t>
      </w:r>
      <w:r w:rsidRPr="0034028D">
        <w:rPr>
          <w:rFonts w:ascii="Times New Roman" w:hAnsi="Times New Roman"/>
          <w:b/>
          <w:sz w:val="24"/>
          <w:szCs w:val="24"/>
        </w:rPr>
        <w:t>»</w:t>
      </w:r>
    </w:p>
    <w:p w:rsidR="00BB70FB" w:rsidRPr="0034028D" w:rsidRDefault="00BB70FB" w:rsidP="00A76E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4B97" w:rsidRPr="0034028D" w:rsidRDefault="007F4B97" w:rsidP="00A25FD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4028D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34028D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34028D">
        <w:rPr>
          <w:rFonts w:ascii="Times New Roman" w:hAnsi="Times New Roman"/>
          <w:b/>
          <w:sz w:val="24"/>
          <w:szCs w:val="24"/>
        </w:rPr>
        <w:t>, соотн</w:t>
      </w:r>
      <w:r w:rsidRPr="0034028D">
        <w:rPr>
          <w:rFonts w:ascii="Times New Roman" w:hAnsi="Times New Roman"/>
          <w:b/>
          <w:sz w:val="24"/>
          <w:szCs w:val="24"/>
        </w:rPr>
        <w:t>е</w:t>
      </w:r>
      <w:r w:rsidRPr="0034028D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33546E" w:rsidRPr="0034028D" w:rsidRDefault="002B6C8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4028D">
        <w:rPr>
          <w:rFonts w:eastAsia="Calibri"/>
          <w:sz w:val="24"/>
          <w:szCs w:val="24"/>
          <w:lang w:eastAsia="en-US"/>
        </w:rPr>
        <w:tab/>
      </w:r>
      <w:proofErr w:type="gramStart"/>
      <w:r w:rsidRPr="0034028D">
        <w:rPr>
          <w:rFonts w:eastAsia="Calibri"/>
          <w:sz w:val="24"/>
          <w:szCs w:val="24"/>
          <w:lang w:eastAsia="en-US"/>
        </w:rPr>
        <w:t>В соответствии с требованиями Федерального государственного образов</w:t>
      </w:r>
      <w:r w:rsidRPr="0034028D">
        <w:rPr>
          <w:rFonts w:eastAsia="Calibri"/>
          <w:sz w:val="24"/>
          <w:szCs w:val="24"/>
          <w:lang w:eastAsia="en-US"/>
        </w:rPr>
        <w:t>а</w:t>
      </w:r>
      <w:r w:rsidRPr="0034028D">
        <w:rPr>
          <w:rFonts w:eastAsia="Calibri"/>
          <w:sz w:val="24"/>
          <w:szCs w:val="24"/>
          <w:lang w:eastAsia="en-US"/>
        </w:rPr>
        <w:t xml:space="preserve">тельного стандарта высшего образования по направлению подготовки </w:t>
      </w:r>
      <w:r w:rsidR="00930CAE" w:rsidRPr="0034028D">
        <w:rPr>
          <w:rFonts w:eastAsia="Calibri"/>
          <w:sz w:val="24"/>
          <w:szCs w:val="24"/>
          <w:lang w:eastAsia="en-US"/>
        </w:rPr>
        <w:t>38.03.06 Торговое дело</w:t>
      </w:r>
      <w:r w:rsidRPr="0034028D">
        <w:rPr>
          <w:rFonts w:eastAsia="Calibri"/>
          <w:sz w:val="24"/>
          <w:szCs w:val="24"/>
          <w:lang w:eastAsia="en-US"/>
        </w:rPr>
        <w:t xml:space="preserve"> (уровень </w:t>
      </w:r>
      <w:proofErr w:type="spellStart"/>
      <w:r w:rsidRPr="0034028D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34028D">
        <w:rPr>
          <w:rFonts w:eastAsia="Calibri"/>
          <w:sz w:val="24"/>
          <w:szCs w:val="24"/>
          <w:lang w:eastAsia="en-US"/>
        </w:rPr>
        <w:t xml:space="preserve">), утвержденного Приказом </w:t>
      </w:r>
      <w:proofErr w:type="spellStart"/>
      <w:r w:rsidRPr="0034028D">
        <w:rPr>
          <w:rFonts w:eastAsia="Calibri"/>
          <w:sz w:val="24"/>
          <w:szCs w:val="24"/>
          <w:lang w:eastAsia="en-US"/>
        </w:rPr>
        <w:t>Минобрнауки</w:t>
      </w:r>
      <w:proofErr w:type="spellEnd"/>
      <w:r w:rsidRPr="0034028D">
        <w:rPr>
          <w:rFonts w:eastAsia="Calibri"/>
          <w:sz w:val="24"/>
          <w:szCs w:val="24"/>
          <w:lang w:eastAsia="en-US"/>
        </w:rPr>
        <w:t xml:space="preserve"> России от </w:t>
      </w:r>
      <w:r w:rsidR="00ED4602" w:rsidRPr="0034028D">
        <w:rPr>
          <w:bCs/>
          <w:sz w:val="24"/>
          <w:szCs w:val="24"/>
        </w:rPr>
        <w:t>12 ноября 2015 г. N 1334</w:t>
      </w:r>
      <w:r w:rsidR="00ED4602" w:rsidRPr="0034028D">
        <w:rPr>
          <w:rFonts w:eastAsia="Calibri"/>
          <w:sz w:val="24"/>
          <w:szCs w:val="24"/>
          <w:lang w:eastAsia="en-US"/>
        </w:rPr>
        <w:t xml:space="preserve"> </w:t>
      </w:r>
      <w:r w:rsidRPr="0034028D">
        <w:rPr>
          <w:rFonts w:eastAsia="Calibri"/>
          <w:sz w:val="24"/>
          <w:szCs w:val="24"/>
          <w:lang w:eastAsia="en-US"/>
        </w:rPr>
        <w:t xml:space="preserve">(зарегистрирован в Минюсте России </w:t>
      </w:r>
      <w:r w:rsidR="00ED4602" w:rsidRPr="0034028D">
        <w:rPr>
          <w:sz w:val="24"/>
          <w:szCs w:val="24"/>
        </w:rPr>
        <w:t>03.12.2015 N 39956</w:t>
      </w:r>
      <w:r w:rsidRPr="0034028D">
        <w:rPr>
          <w:rFonts w:eastAsia="Calibri"/>
          <w:sz w:val="24"/>
          <w:szCs w:val="24"/>
          <w:lang w:eastAsia="en-US"/>
        </w:rPr>
        <w:t>), при разработке основной профессиональной образовательной программы (</w:t>
      </w:r>
      <w:r w:rsidRPr="0034028D">
        <w:rPr>
          <w:rFonts w:eastAsia="Calibri"/>
          <w:i/>
          <w:sz w:val="24"/>
          <w:szCs w:val="24"/>
          <w:lang w:eastAsia="en-US"/>
        </w:rPr>
        <w:t>далее - ОПОП</w:t>
      </w:r>
      <w:r w:rsidRPr="0034028D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3546E" w:rsidRPr="0034028D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546E" w:rsidRPr="0034028D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BB6C9A" w:rsidRPr="0034028D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4028D">
        <w:rPr>
          <w:rFonts w:eastAsia="Calibri"/>
          <w:sz w:val="24"/>
          <w:szCs w:val="24"/>
          <w:lang w:eastAsia="en-US"/>
        </w:rPr>
        <w:tab/>
      </w:r>
    </w:p>
    <w:p w:rsidR="007F4B97" w:rsidRPr="0034028D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4028D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34028D">
        <w:rPr>
          <w:rFonts w:eastAsia="Calibri"/>
          <w:b/>
          <w:sz w:val="24"/>
          <w:szCs w:val="24"/>
          <w:lang w:eastAsia="en-US"/>
        </w:rPr>
        <w:t>«</w:t>
      </w:r>
      <w:r w:rsidR="00D24B36" w:rsidRPr="0034028D">
        <w:rPr>
          <w:b/>
          <w:sz w:val="24"/>
          <w:szCs w:val="24"/>
        </w:rPr>
        <w:t>Инновации в торговой деятельности</w:t>
      </w:r>
      <w:r w:rsidR="00BB6C9A" w:rsidRPr="0034028D">
        <w:rPr>
          <w:rFonts w:eastAsia="Calibri"/>
          <w:sz w:val="24"/>
          <w:szCs w:val="24"/>
          <w:lang w:eastAsia="en-US"/>
        </w:rPr>
        <w:t xml:space="preserve">» </w:t>
      </w:r>
      <w:r w:rsidRPr="0034028D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34028D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34028D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34028D" w:rsidTr="00330957">
        <w:tc>
          <w:tcPr>
            <w:tcW w:w="3049" w:type="dxa"/>
            <w:vAlign w:val="center"/>
          </w:tcPr>
          <w:p w:rsidR="00A76E53" w:rsidRPr="0034028D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4028D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34028D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34028D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34028D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34028D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34028D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4028D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802A72" w:rsidRPr="0034028D" w:rsidTr="00330957">
        <w:tc>
          <w:tcPr>
            <w:tcW w:w="3049" w:type="dxa"/>
            <w:vAlign w:val="center"/>
          </w:tcPr>
          <w:p w:rsidR="00802A72" w:rsidRPr="0034028D" w:rsidRDefault="00802A72" w:rsidP="00802A7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sz w:val="24"/>
                <w:szCs w:val="24"/>
              </w:rPr>
              <w:t>способностью проводить научные, в том числе ма</w:t>
            </w:r>
            <w:r w:rsidRPr="0034028D">
              <w:rPr>
                <w:sz w:val="24"/>
                <w:szCs w:val="24"/>
              </w:rPr>
              <w:t>р</w:t>
            </w:r>
            <w:r w:rsidRPr="0034028D">
              <w:rPr>
                <w:sz w:val="24"/>
                <w:szCs w:val="24"/>
              </w:rPr>
              <w:t>кетинговые, исследования в профессиональной де</w:t>
            </w:r>
            <w:r w:rsidRPr="0034028D">
              <w:rPr>
                <w:sz w:val="24"/>
                <w:szCs w:val="24"/>
              </w:rPr>
              <w:t>я</w:t>
            </w:r>
            <w:r w:rsidRPr="0034028D">
              <w:rPr>
                <w:sz w:val="24"/>
                <w:szCs w:val="24"/>
              </w:rPr>
              <w:t>тельности</w:t>
            </w:r>
          </w:p>
        </w:tc>
        <w:tc>
          <w:tcPr>
            <w:tcW w:w="1595" w:type="dxa"/>
            <w:vAlign w:val="center"/>
          </w:tcPr>
          <w:p w:rsidR="00802A72" w:rsidRPr="0034028D" w:rsidRDefault="00802A72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4927" w:type="dxa"/>
            <w:vAlign w:val="center"/>
          </w:tcPr>
          <w:p w:rsidR="00802A72" w:rsidRPr="0034028D" w:rsidRDefault="00802A72" w:rsidP="00802A7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Знать: </w:t>
            </w:r>
          </w:p>
          <w:p w:rsidR="00802A72" w:rsidRPr="0034028D" w:rsidRDefault="00802A72" w:rsidP="005C4C4B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18" w:hanging="284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методологию маркетинговых исследов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ний;</w:t>
            </w:r>
          </w:p>
          <w:p w:rsidR="00802A72" w:rsidRPr="0034028D" w:rsidRDefault="00802A72" w:rsidP="005C4C4B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18" w:hanging="284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основы разработки комплекса маркети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говых решений в условиях глобализации информационных, материальных, фина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совых, технологических, человеческих и других ресурсов.</w:t>
            </w:r>
          </w:p>
          <w:p w:rsidR="00802A72" w:rsidRPr="0034028D" w:rsidRDefault="00802A72" w:rsidP="00802A7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802A72" w:rsidRPr="0034028D" w:rsidRDefault="00802A72" w:rsidP="005C4C4B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18" w:hanging="284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ориентироваться на рынке маркетинговой информации;</w:t>
            </w:r>
          </w:p>
          <w:p w:rsidR="00802A72" w:rsidRPr="0034028D" w:rsidRDefault="00802A72" w:rsidP="005C4C4B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18" w:hanging="284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проводить научные, в том числе марк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тинговые, исследования в професси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нальной деятельности;</w:t>
            </w:r>
          </w:p>
          <w:p w:rsidR="00802A72" w:rsidRPr="0034028D" w:rsidRDefault="00802A72" w:rsidP="00802A7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i/>
                <w:sz w:val="24"/>
                <w:szCs w:val="24"/>
                <w:lang w:eastAsia="en-US"/>
              </w:rPr>
              <w:t>Владеть:</w:t>
            </w:r>
          </w:p>
          <w:p w:rsidR="00E56EAB" w:rsidRDefault="00802A72" w:rsidP="005C4C4B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18" w:hanging="284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навыками сегментации рынка;</w:t>
            </w:r>
            <w:r w:rsidR="006C064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02A72" w:rsidRPr="0034028D" w:rsidRDefault="008B48FD" w:rsidP="005C4C4B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18" w:hanging="28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="00802A72" w:rsidRPr="0034028D">
              <w:rPr>
                <w:rFonts w:eastAsia="Calibri"/>
                <w:sz w:val="24"/>
                <w:szCs w:val="24"/>
                <w:lang w:eastAsia="en-US"/>
              </w:rPr>
              <w:t>разработки продукции;</w:t>
            </w:r>
          </w:p>
        </w:tc>
      </w:tr>
      <w:tr w:rsidR="008C5A7B" w:rsidRPr="0034028D" w:rsidTr="00F472CB">
        <w:tc>
          <w:tcPr>
            <w:tcW w:w="3049" w:type="dxa"/>
            <w:vAlign w:val="center"/>
          </w:tcPr>
          <w:p w:rsidR="008C5A7B" w:rsidRPr="0034028D" w:rsidRDefault="00E67C97" w:rsidP="00F472C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способностью участвовать в разработке инновацио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ных методов, средств и технологий в области пр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фессиональной деятельн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сти (коммерческой, марк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тинговой, рекламной, </w:t>
            </w:r>
            <w:proofErr w:type="spellStart"/>
            <w:r w:rsidRPr="0034028D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гистической</w:t>
            </w:r>
            <w:proofErr w:type="spellEnd"/>
            <w:r w:rsidRPr="0034028D">
              <w:rPr>
                <w:rFonts w:eastAsia="Calibri"/>
                <w:sz w:val="24"/>
                <w:szCs w:val="24"/>
                <w:lang w:eastAsia="en-US"/>
              </w:rPr>
              <w:t xml:space="preserve"> и (или) тов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роведной)</w:t>
            </w:r>
          </w:p>
        </w:tc>
        <w:tc>
          <w:tcPr>
            <w:tcW w:w="1595" w:type="dxa"/>
            <w:vAlign w:val="center"/>
          </w:tcPr>
          <w:p w:rsidR="008C5A7B" w:rsidRPr="0034028D" w:rsidRDefault="00D24B36" w:rsidP="00F472C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34028D">
              <w:rPr>
                <w:sz w:val="24"/>
                <w:szCs w:val="24"/>
              </w:rPr>
              <w:lastRenderedPageBreak/>
              <w:t>ПК-11</w:t>
            </w:r>
          </w:p>
          <w:p w:rsidR="008C5A7B" w:rsidRPr="0034028D" w:rsidRDefault="008C5A7B" w:rsidP="00F472C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vAlign w:val="center"/>
          </w:tcPr>
          <w:p w:rsidR="008C5A7B" w:rsidRPr="0034028D" w:rsidRDefault="008C5A7B" w:rsidP="00802A7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8C5A7B" w:rsidRPr="0034028D" w:rsidRDefault="002F6748" w:rsidP="005C4C4B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18" w:hanging="284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основы инновационных разработок</w:t>
            </w:r>
          </w:p>
          <w:p w:rsidR="002F6748" w:rsidRPr="0034028D" w:rsidRDefault="002F6748" w:rsidP="005C4C4B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18" w:hanging="284"/>
              <w:rPr>
                <w:rFonts w:eastAsia="Calibri"/>
                <w:sz w:val="24"/>
                <w:szCs w:val="24"/>
                <w:lang w:eastAsia="en-US"/>
              </w:rPr>
            </w:pPr>
            <w:r w:rsidRPr="005C4C4B">
              <w:rPr>
                <w:rFonts w:eastAsia="Calibri"/>
                <w:sz w:val="24"/>
                <w:szCs w:val="24"/>
                <w:lang w:eastAsia="en-US"/>
              </w:rPr>
              <w:t>методы и способы оценки эффективности внедрения торговой технологии</w:t>
            </w:r>
          </w:p>
          <w:p w:rsidR="008C5A7B" w:rsidRPr="0034028D" w:rsidRDefault="008C5A7B" w:rsidP="00802A7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2F6748" w:rsidRPr="005C4C4B" w:rsidRDefault="006C064C" w:rsidP="005C4C4B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18" w:hanging="284"/>
              <w:rPr>
                <w:rFonts w:eastAsia="Calibri"/>
                <w:sz w:val="24"/>
                <w:szCs w:val="24"/>
                <w:lang w:eastAsia="en-US"/>
              </w:rPr>
            </w:pPr>
            <w:r w:rsidRPr="005C4C4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F6748" w:rsidRPr="005C4C4B">
              <w:rPr>
                <w:rFonts w:eastAsia="Calibri"/>
                <w:sz w:val="24"/>
                <w:szCs w:val="24"/>
                <w:lang w:eastAsia="en-US"/>
              </w:rPr>
              <w:t>пределять целесообразность и эффекти</w:t>
            </w:r>
            <w:r w:rsidR="002F6748" w:rsidRPr="005C4C4B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2F6748" w:rsidRPr="005C4C4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ность применения на практике в </w:t>
            </w:r>
            <w:proofErr w:type="spellStart"/>
            <w:r w:rsidR="002F6748" w:rsidRPr="005C4C4B">
              <w:rPr>
                <w:rFonts w:eastAsia="Calibri"/>
                <w:sz w:val="24"/>
                <w:szCs w:val="24"/>
                <w:lang w:eastAsia="en-US"/>
              </w:rPr>
              <w:t>ритейле</w:t>
            </w:r>
            <w:proofErr w:type="spellEnd"/>
            <w:r w:rsidR="002F6748" w:rsidRPr="005C4C4B">
              <w:rPr>
                <w:rFonts w:eastAsia="Calibri"/>
                <w:sz w:val="24"/>
                <w:szCs w:val="24"/>
                <w:lang w:eastAsia="en-US"/>
              </w:rPr>
              <w:t xml:space="preserve"> той или иной инновационной технологии</w:t>
            </w:r>
          </w:p>
          <w:p w:rsidR="008C5A7B" w:rsidRPr="0034028D" w:rsidRDefault="006C064C" w:rsidP="005C4C4B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18" w:hanging="284"/>
              <w:rPr>
                <w:rFonts w:eastAsia="Calibri"/>
                <w:sz w:val="24"/>
                <w:szCs w:val="24"/>
                <w:lang w:eastAsia="en-US"/>
              </w:rPr>
            </w:pPr>
            <w:r w:rsidRPr="005C4C4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F6748" w:rsidRPr="005C4C4B">
              <w:rPr>
                <w:rFonts w:eastAsia="Calibri"/>
                <w:sz w:val="24"/>
                <w:szCs w:val="24"/>
                <w:lang w:eastAsia="en-US"/>
              </w:rPr>
              <w:t>ценивать варианты управленческих р</w:t>
            </w:r>
            <w:r w:rsidR="002F6748" w:rsidRPr="005C4C4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2F6748" w:rsidRPr="005C4C4B">
              <w:rPr>
                <w:rFonts w:eastAsia="Calibri"/>
                <w:sz w:val="24"/>
                <w:szCs w:val="24"/>
                <w:lang w:eastAsia="en-US"/>
              </w:rPr>
              <w:t>шений в целях повышения эффективности деятельности торговой ассоциации</w:t>
            </w:r>
          </w:p>
          <w:p w:rsidR="008C5A7B" w:rsidRPr="0034028D" w:rsidRDefault="008C5A7B" w:rsidP="00802A7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2F6748" w:rsidRPr="005C4C4B" w:rsidRDefault="006C064C" w:rsidP="005C4C4B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18" w:hanging="28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н</w:t>
            </w:r>
            <w:r w:rsidR="002F6748" w:rsidRPr="0034028D">
              <w:rPr>
                <w:sz w:val="24"/>
                <w:szCs w:val="24"/>
                <w:shd w:val="clear" w:color="auto" w:fill="FFFFFF"/>
              </w:rPr>
              <w:t xml:space="preserve">авыками </w:t>
            </w:r>
            <w:r w:rsidR="002F6748" w:rsidRPr="005C4C4B">
              <w:rPr>
                <w:rFonts w:eastAsia="Calibri"/>
                <w:sz w:val="24"/>
                <w:szCs w:val="24"/>
                <w:lang w:eastAsia="en-US"/>
              </w:rPr>
              <w:t>сбора и обработки необход</w:t>
            </w:r>
            <w:r w:rsidR="002F6748" w:rsidRPr="005C4C4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F6748" w:rsidRPr="005C4C4B">
              <w:rPr>
                <w:rFonts w:eastAsia="Calibri"/>
                <w:sz w:val="24"/>
                <w:szCs w:val="24"/>
                <w:lang w:eastAsia="en-US"/>
              </w:rPr>
              <w:t>мых данных для расчета экономической целесообразности нововведений</w:t>
            </w:r>
          </w:p>
          <w:p w:rsidR="002F6748" w:rsidRPr="0034028D" w:rsidRDefault="006C064C" w:rsidP="005C4C4B">
            <w:pPr>
              <w:widowControl/>
              <w:numPr>
                <w:ilvl w:val="0"/>
                <w:numId w:val="19"/>
              </w:numPr>
              <w:tabs>
                <w:tab w:val="left" w:pos="0"/>
              </w:tabs>
              <w:autoSpaceDE/>
              <w:adjustRightInd/>
              <w:ind w:left="318" w:hanging="284"/>
              <w:rPr>
                <w:rFonts w:eastAsia="Calibri"/>
                <w:sz w:val="24"/>
                <w:szCs w:val="24"/>
                <w:lang w:eastAsia="en-US"/>
              </w:rPr>
            </w:pPr>
            <w:r w:rsidRPr="005C4C4B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2F6748" w:rsidRPr="005C4C4B">
              <w:rPr>
                <w:rFonts w:eastAsia="Calibri"/>
                <w:sz w:val="24"/>
                <w:szCs w:val="24"/>
                <w:lang w:eastAsia="en-US"/>
              </w:rPr>
              <w:t>етодами выявления и реализации резе</w:t>
            </w:r>
            <w:r w:rsidR="002F6748" w:rsidRPr="005C4C4B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2F6748" w:rsidRPr="005C4C4B">
              <w:rPr>
                <w:rFonts w:eastAsia="Calibri"/>
                <w:sz w:val="24"/>
                <w:szCs w:val="24"/>
                <w:lang w:eastAsia="en-US"/>
              </w:rPr>
              <w:t>вов оптимизации деятельности</w:t>
            </w:r>
            <w:r w:rsidR="002F6748" w:rsidRPr="0034028D">
              <w:rPr>
                <w:sz w:val="24"/>
                <w:szCs w:val="24"/>
                <w:shd w:val="clear" w:color="auto" w:fill="FFFFFF"/>
              </w:rPr>
              <w:t xml:space="preserve"> торговли</w:t>
            </w:r>
          </w:p>
        </w:tc>
      </w:tr>
    </w:tbl>
    <w:p w:rsidR="00793F01" w:rsidRPr="0034028D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34028D" w:rsidRDefault="00C33468" w:rsidP="00802A72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4028D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34028D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4028D">
        <w:rPr>
          <w:sz w:val="24"/>
          <w:szCs w:val="24"/>
        </w:rPr>
        <w:t xml:space="preserve">Дисциплина </w:t>
      </w:r>
      <w:r w:rsidR="00703D39" w:rsidRPr="0034028D">
        <w:rPr>
          <w:b/>
          <w:bCs/>
          <w:sz w:val="24"/>
          <w:szCs w:val="24"/>
        </w:rPr>
        <w:t>Б</w:t>
      </w:r>
      <w:proofErr w:type="gramStart"/>
      <w:r w:rsidR="00703D39" w:rsidRPr="0034028D">
        <w:rPr>
          <w:b/>
          <w:bCs/>
          <w:sz w:val="24"/>
          <w:szCs w:val="24"/>
        </w:rPr>
        <w:t>1</w:t>
      </w:r>
      <w:proofErr w:type="gramEnd"/>
      <w:r w:rsidR="00703D39" w:rsidRPr="0034028D">
        <w:rPr>
          <w:b/>
          <w:bCs/>
          <w:sz w:val="24"/>
          <w:szCs w:val="24"/>
        </w:rPr>
        <w:t>.В.0</w:t>
      </w:r>
      <w:r w:rsidR="00D24B36" w:rsidRPr="0034028D">
        <w:rPr>
          <w:b/>
          <w:bCs/>
          <w:sz w:val="24"/>
          <w:szCs w:val="24"/>
        </w:rPr>
        <w:t>9</w:t>
      </w:r>
      <w:r w:rsidR="00703D39" w:rsidRPr="0034028D">
        <w:rPr>
          <w:b/>
          <w:bCs/>
          <w:sz w:val="24"/>
          <w:szCs w:val="24"/>
        </w:rPr>
        <w:t xml:space="preserve"> </w:t>
      </w:r>
      <w:r w:rsidR="00AA2A29" w:rsidRPr="0034028D">
        <w:rPr>
          <w:sz w:val="24"/>
          <w:szCs w:val="24"/>
        </w:rPr>
        <w:t>«</w:t>
      </w:r>
      <w:r w:rsidR="00D24B36" w:rsidRPr="0034028D">
        <w:rPr>
          <w:b/>
          <w:sz w:val="24"/>
          <w:szCs w:val="24"/>
        </w:rPr>
        <w:t>Инновации в торговой деятельности</w:t>
      </w:r>
      <w:r w:rsidR="00AA2A29" w:rsidRPr="0034028D">
        <w:rPr>
          <w:sz w:val="24"/>
          <w:szCs w:val="24"/>
        </w:rPr>
        <w:t>»</w:t>
      </w:r>
      <w:r w:rsidRPr="0034028D">
        <w:rPr>
          <w:sz w:val="24"/>
          <w:szCs w:val="24"/>
        </w:rPr>
        <w:t xml:space="preserve"> </w:t>
      </w:r>
      <w:r w:rsidRPr="0034028D">
        <w:rPr>
          <w:rFonts w:eastAsia="Calibri"/>
          <w:sz w:val="24"/>
          <w:szCs w:val="24"/>
          <w:lang w:eastAsia="en-US"/>
        </w:rPr>
        <w:t>является дисципл</w:t>
      </w:r>
      <w:r w:rsidRPr="0034028D">
        <w:rPr>
          <w:rFonts w:eastAsia="Calibri"/>
          <w:sz w:val="24"/>
          <w:szCs w:val="24"/>
          <w:lang w:eastAsia="en-US"/>
        </w:rPr>
        <w:t>и</w:t>
      </w:r>
      <w:r w:rsidRPr="0034028D">
        <w:rPr>
          <w:rFonts w:eastAsia="Calibri"/>
          <w:sz w:val="24"/>
          <w:szCs w:val="24"/>
          <w:lang w:eastAsia="en-US"/>
        </w:rPr>
        <w:t xml:space="preserve">ной </w:t>
      </w:r>
      <w:r w:rsidR="00BB57A6" w:rsidRPr="0034028D">
        <w:rPr>
          <w:rFonts w:eastAsia="Calibri"/>
          <w:sz w:val="24"/>
          <w:szCs w:val="24"/>
          <w:lang w:eastAsia="en-US"/>
        </w:rPr>
        <w:t>вариативной</w:t>
      </w:r>
      <w:r w:rsidRPr="0034028D">
        <w:rPr>
          <w:rFonts w:eastAsia="Calibri"/>
          <w:sz w:val="24"/>
          <w:szCs w:val="24"/>
          <w:lang w:eastAsia="en-US"/>
        </w:rPr>
        <w:t xml:space="preserve"> части </w:t>
      </w:r>
      <w:r w:rsidR="00235F53" w:rsidRPr="0034028D">
        <w:rPr>
          <w:rFonts w:eastAsia="Calibri"/>
          <w:sz w:val="24"/>
          <w:szCs w:val="24"/>
          <w:lang w:eastAsia="en-US"/>
        </w:rPr>
        <w:t>блока Б</w:t>
      </w:r>
      <w:r w:rsidR="00027D2C" w:rsidRPr="0034028D">
        <w:rPr>
          <w:rFonts w:eastAsia="Calibri"/>
          <w:sz w:val="24"/>
          <w:szCs w:val="24"/>
          <w:lang w:eastAsia="en-US"/>
        </w:rPr>
        <w:t>1</w:t>
      </w:r>
      <w:r w:rsidR="00235F53" w:rsidRPr="0034028D">
        <w:rPr>
          <w:rFonts w:eastAsia="Calibri"/>
          <w:sz w:val="24"/>
          <w:szCs w:val="24"/>
          <w:lang w:eastAsia="en-US"/>
        </w:rPr>
        <w:t>.</w:t>
      </w:r>
    </w:p>
    <w:p w:rsidR="00027D2C" w:rsidRPr="0034028D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705FB5" w:rsidRPr="0034028D" w:rsidTr="00330957">
        <w:tc>
          <w:tcPr>
            <w:tcW w:w="1196" w:type="dxa"/>
            <w:vMerge w:val="restart"/>
            <w:vAlign w:val="center"/>
          </w:tcPr>
          <w:p w:rsidR="00705FB5" w:rsidRPr="0034028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D25D7" w:rsidRPr="0034028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4028D">
              <w:rPr>
                <w:rFonts w:eastAsia="Calibri"/>
                <w:sz w:val="24"/>
                <w:szCs w:val="24"/>
                <w:lang w:eastAsia="en-US"/>
              </w:rPr>
              <w:t>дисцип</w:t>
            </w:r>
            <w:proofErr w:type="spellEnd"/>
            <w:r w:rsidRPr="0034028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705FB5" w:rsidRPr="0034028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4028D">
              <w:rPr>
                <w:rFonts w:eastAsia="Calibri"/>
                <w:sz w:val="24"/>
                <w:szCs w:val="24"/>
                <w:lang w:eastAsia="en-US"/>
              </w:rPr>
              <w:t>лины</w:t>
            </w:r>
            <w:proofErr w:type="spellEnd"/>
          </w:p>
        </w:tc>
        <w:tc>
          <w:tcPr>
            <w:tcW w:w="2494" w:type="dxa"/>
            <w:vMerge w:val="restart"/>
            <w:vAlign w:val="center"/>
          </w:tcPr>
          <w:p w:rsidR="00705FB5" w:rsidRPr="0034028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34028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34028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34028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34028D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34028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028D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34028D" w:rsidTr="00330957">
        <w:tc>
          <w:tcPr>
            <w:tcW w:w="1196" w:type="dxa"/>
            <w:vMerge/>
            <w:vAlign w:val="center"/>
          </w:tcPr>
          <w:p w:rsidR="00705FB5" w:rsidRPr="0034028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34028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34028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34028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34028D" w:rsidTr="00330957">
        <w:tc>
          <w:tcPr>
            <w:tcW w:w="1196" w:type="dxa"/>
            <w:vMerge/>
            <w:vAlign w:val="center"/>
          </w:tcPr>
          <w:p w:rsidR="00705FB5" w:rsidRPr="0034028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34028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34028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4028D">
              <w:rPr>
                <w:rFonts w:eastAsia="Calibri"/>
                <w:sz w:val="24"/>
                <w:szCs w:val="24"/>
                <w:lang w:eastAsia="en-US"/>
              </w:rPr>
              <w:t>на которые опир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34028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34028D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34028D">
              <w:rPr>
                <w:rFonts w:eastAsia="Calibri"/>
                <w:sz w:val="24"/>
                <w:szCs w:val="24"/>
                <w:lang w:eastAsia="en-US"/>
              </w:rPr>
              <w:t xml:space="preserve"> соде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жание данной уче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ной дисциплины я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34028D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3FFC" w:rsidRPr="0034028D" w:rsidTr="00330957">
        <w:tc>
          <w:tcPr>
            <w:tcW w:w="1196" w:type="dxa"/>
            <w:vAlign w:val="center"/>
          </w:tcPr>
          <w:p w:rsidR="00DA3FFC" w:rsidRPr="0034028D" w:rsidRDefault="00383CE6" w:rsidP="00D24B36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bCs/>
                <w:sz w:val="24"/>
                <w:szCs w:val="24"/>
              </w:rPr>
              <w:t>Б</w:t>
            </w:r>
            <w:proofErr w:type="gramStart"/>
            <w:r w:rsidRPr="0034028D">
              <w:rPr>
                <w:bCs/>
                <w:sz w:val="24"/>
                <w:szCs w:val="24"/>
              </w:rPr>
              <w:t>1</w:t>
            </w:r>
            <w:proofErr w:type="gramEnd"/>
            <w:r w:rsidRPr="0034028D">
              <w:rPr>
                <w:bCs/>
                <w:sz w:val="24"/>
                <w:szCs w:val="24"/>
              </w:rPr>
              <w:t>.В.0</w:t>
            </w:r>
            <w:r w:rsidR="00D24B36" w:rsidRPr="0034028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94" w:type="dxa"/>
            <w:vAlign w:val="center"/>
          </w:tcPr>
          <w:p w:rsidR="00DA3FFC" w:rsidRPr="0034028D" w:rsidRDefault="00D24B36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sz w:val="24"/>
                <w:szCs w:val="24"/>
              </w:rPr>
              <w:t>Инновации в торг</w:t>
            </w:r>
            <w:r w:rsidRPr="0034028D">
              <w:rPr>
                <w:sz w:val="24"/>
                <w:szCs w:val="24"/>
              </w:rPr>
              <w:t>о</w:t>
            </w:r>
            <w:r w:rsidRPr="0034028D">
              <w:rPr>
                <w:sz w:val="24"/>
                <w:szCs w:val="24"/>
              </w:rPr>
              <w:t>вой деятельности</w:t>
            </w:r>
          </w:p>
        </w:tc>
        <w:tc>
          <w:tcPr>
            <w:tcW w:w="2232" w:type="dxa"/>
            <w:vAlign w:val="center"/>
          </w:tcPr>
          <w:p w:rsidR="001D1A45" w:rsidRPr="0034028D" w:rsidRDefault="001D1A45" w:rsidP="001D1A45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Успешное осво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ние программы учебного предмета</w:t>
            </w:r>
            <w:r w:rsidRPr="0034028D">
              <w:rPr>
                <w:sz w:val="24"/>
                <w:szCs w:val="24"/>
              </w:rPr>
              <w:t xml:space="preserve">: </w:t>
            </w:r>
          </w:p>
          <w:p w:rsidR="00F40FEC" w:rsidRPr="0034028D" w:rsidRDefault="009655A2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Логистика, марк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тинг, эконометрика</w:t>
            </w:r>
          </w:p>
        </w:tc>
        <w:tc>
          <w:tcPr>
            <w:tcW w:w="2464" w:type="dxa"/>
            <w:vAlign w:val="center"/>
          </w:tcPr>
          <w:p w:rsidR="002B6C87" w:rsidRPr="0034028D" w:rsidRDefault="008663FD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Производственная практика (предд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пломная практика). Защита выпускной квалификационной работы</w:t>
            </w:r>
          </w:p>
        </w:tc>
        <w:tc>
          <w:tcPr>
            <w:tcW w:w="1185" w:type="dxa"/>
            <w:vAlign w:val="center"/>
          </w:tcPr>
          <w:p w:rsidR="00802A72" w:rsidRPr="0034028D" w:rsidRDefault="00802A72" w:rsidP="00802A7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ПК-10</w:t>
            </w:r>
          </w:p>
          <w:p w:rsidR="00BB57A6" w:rsidRPr="0034028D" w:rsidRDefault="002B6C87" w:rsidP="00BB57A6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D24B36" w:rsidRPr="0034028D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  <w:p w:rsidR="002B6C87" w:rsidRPr="0034028D" w:rsidRDefault="002B6C87" w:rsidP="00802A7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:rsidR="00D02EB8" w:rsidRPr="0034028D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34028D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34028D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34028D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</w:t>
      </w:r>
      <w:r w:rsidR="00BB6C9A" w:rsidRPr="0034028D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34028D">
        <w:rPr>
          <w:rFonts w:eastAsia="Calibri"/>
          <w:b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34028D">
        <w:rPr>
          <w:rFonts w:eastAsia="Calibri"/>
          <w:b/>
          <w:spacing w:val="4"/>
          <w:sz w:val="24"/>
          <w:szCs w:val="24"/>
          <w:lang w:eastAsia="en-US"/>
        </w:rPr>
        <w:t>е</w:t>
      </w:r>
      <w:r w:rsidR="00BB6C9A" w:rsidRPr="0034028D">
        <w:rPr>
          <w:rFonts w:eastAsia="Calibri"/>
          <w:b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34028D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4028D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5C5FA9" w:rsidRPr="0034028D">
        <w:rPr>
          <w:rFonts w:eastAsia="Calibri"/>
          <w:sz w:val="24"/>
          <w:szCs w:val="24"/>
          <w:lang w:eastAsia="en-US"/>
        </w:rPr>
        <w:t>7</w:t>
      </w:r>
      <w:r w:rsidRPr="0034028D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5C5FA9" w:rsidRPr="0034028D">
        <w:rPr>
          <w:rFonts w:eastAsia="Calibri"/>
          <w:sz w:val="24"/>
          <w:szCs w:val="24"/>
          <w:lang w:eastAsia="en-US"/>
        </w:rPr>
        <w:t>252</w:t>
      </w:r>
      <w:r w:rsidRPr="0034028D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34028D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4028D">
        <w:rPr>
          <w:rFonts w:eastAsia="Calibri"/>
          <w:sz w:val="24"/>
          <w:szCs w:val="24"/>
          <w:lang w:eastAsia="en-US"/>
        </w:rPr>
        <w:t>Из них</w:t>
      </w:r>
      <w:r w:rsidRPr="0034028D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34028D" w:rsidTr="00330957">
        <w:tc>
          <w:tcPr>
            <w:tcW w:w="4365" w:type="dxa"/>
          </w:tcPr>
          <w:p w:rsidR="00A32A5F" w:rsidRPr="0034028D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34028D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34028D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34028D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34028D" w:rsidTr="00330957">
        <w:tc>
          <w:tcPr>
            <w:tcW w:w="4365" w:type="dxa"/>
          </w:tcPr>
          <w:p w:rsidR="00A32A5F" w:rsidRPr="0034028D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34028D" w:rsidRDefault="005C5FA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5E3D11" w:rsidRPr="0034028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7" w:type="dxa"/>
            <w:vAlign w:val="center"/>
          </w:tcPr>
          <w:p w:rsidR="00A32A5F" w:rsidRPr="0034028D" w:rsidRDefault="00F4528F" w:rsidP="005C5FA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C5FA9" w:rsidRPr="003402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32A5F" w:rsidRPr="0034028D" w:rsidTr="00330957">
        <w:tc>
          <w:tcPr>
            <w:tcW w:w="4365" w:type="dxa"/>
          </w:tcPr>
          <w:p w:rsidR="00A32A5F" w:rsidRPr="0034028D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34028D" w:rsidRDefault="005C5FA9" w:rsidP="00A40B5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A32A5F" w:rsidRPr="0034028D" w:rsidRDefault="005C5FA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32A5F" w:rsidRPr="0034028D" w:rsidTr="00330957">
        <w:tc>
          <w:tcPr>
            <w:tcW w:w="4365" w:type="dxa"/>
          </w:tcPr>
          <w:p w:rsidR="00A32A5F" w:rsidRPr="0034028D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34028D" w:rsidRDefault="00A269E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34028D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34028D" w:rsidTr="00330957">
        <w:tc>
          <w:tcPr>
            <w:tcW w:w="4365" w:type="dxa"/>
          </w:tcPr>
          <w:p w:rsidR="00A32A5F" w:rsidRPr="0034028D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34028D" w:rsidRDefault="005C5FA9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17" w:type="dxa"/>
            <w:vAlign w:val="center"/>
          </w:tcPr>
          <w:p w:rsidR="00A32A5F" w:rsidRPr="0034028D" w:rsidRDefault="005C5FA9" w:rsidP="00F452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34028D" w:rsidTr="00330957">
        <w:tc>
          <w:tcPr>
            <w:tcW w:w="4365" w:type="dxa"/>
          </w:tcPr>
          <w:p w:rsidR="00A32A5F" w:rsidRPr="0034028D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34028D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34028D" w:rsidRDefault="005C5FA9" w:rsidP="00A230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517" w:type="dxa"/>
            <w:vAlign w:val="center"/>
          </w:tcPr>
          <w:p w:rsidR="00A32A5F" w:rsidRPr="0034028D" w:rsidRDefault="00F4528F" w:rsidP="00F4528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C5FA9" w:rsidRPr="0034028D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34028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47633A" w:rsidRPr="0034028D" w:rsidTr="00330957">
        <w:tc>
          <w:tcPr>
            <w:tcW w:w="4365" w:type="dxa"/>
          </w:tcPr>
          <w:p w:rsidR="0047633A" w:rsidRPr="0034028D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34028D" w:rsidRDefault="00A2309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34028D" w:rsidRDefault="0081027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34028D" w:rsidTr="00330957">
        <w:tc>
          <w:tcPr>
            <w:tcW w:w="4365" w:type="dxa"/>
            <w:vAlign w:val="center"/>
          </w:tcPr>
          <w:p w:rsidR="00A32A5F" w:rsidRPr="0034028D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34028D" w:rsidRDefault="00355C04" w:rsidP="005C5FA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8663FD" w:rsidRPr="0034028D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5C5FA9" w:rsidRPr="0034028D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83D3E" w:rsidRPr="0034028D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34028D" w:rsidRDefault="0037697E" w:rsidP="005C5FA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028D">
              <w:rPr>
                <w:rFonts w:eastAsia="Calibri"/>
                <w:sz w:val="24"/>
                <w:szCs w:val="24"/>
                <w:lang w:eastAsia="en-US"/>
              </w:rPr>
              <w:t>экзамен</w:t>
            </w:r>
            <w:r w:rsidR="00A32A5F" w:rsidRPr="0034028D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5C5FA9" w:rsidRPr="0034028D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A32A5F" w:rsidRPr="0034028D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A32A5F" w:rsidRPr="0034028D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34028D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34028D">
        <w:rPr>
          <w:b/>
          <w:sz w:val="24"/>
          <w:szCs w:val="24"/>
        </w:rPr>
        <w:t xml:space="preserve">5. </w:t>
      </w:r>
      <w:r w:rsidR="0047633A" w:rsidRPr="0034028D">
        <w:rPr>
          <w:b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34028D">
        <w:rPr>
          <w:b/>
          <w:sz w:val="24"/>
          <w:szCs w:val="24"/>
        </w:rPr>
        <w:t>а</w:t>
      </w:r>
      <w:r w:rsidR="0047633A" w:rsidRPr="0034028D">
        <w:rPr>
          <w:b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34028D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34028D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4028D">
        <w:rPr>
          <w:b/>
          <w:sz w:val="24"/>
          <w:szCs w:val="24"/>
        </w:rPr>
        <w:t>5.1. Тематический план для очной формы обучения</w:t>
      </w:r>
    </w:p>
    <w:p w:rsidR="00955B3A" w:rsidRPr="0034028D" w:rsidRDefault="00955B3A" w:rsidP="00BA3953">
      <w:pPr>
        <w:tabs>
          <w:tab w:val="left" w:pos="900"/>
        </w:tabs>
        <w:jc w:val="both"/>
        <w:rPr>
          <w:b/>
          <w:sz w:val="24"/>
          <w:szCs w:val="24"/>
        </w:rPr>
      </w:pPr>
      <w:r w:rsidRPr="0034028D">
        <w:rPr>
          <w:b/>
          <w:sz w:val="24"/>
          <w:szCs w:val="24"/>
        </w:rPr>
        <w:t xml:space="preserve">Семестр </w:t>
      </w:r>
      <w:r w:rsidR="00DF66AD" w:rsidRPr="0034028D">
        <w:rPr>
          <w:b/>
          <w:sz w:val="24"/>
          <w:szCs w:val="24"/>
        </w:rPr>
        <w:t>8</w:t>
      </w:r>
    </w:p>
    <w:tbl>
      <w:tblPr>
        <w:tblW w:w="9980" w:type="dxa"/>
        <w:tblLayout w:type="fixed"/>
        <w:tblLook w:val="04A0"/>
      </w:tblPr>
      <w:tblGrid>
        <w:gridCol w:w="4928"/>
        <w:gridCol w:w="9"/>
        <w:gridCol w:w="1103"/>
        <w:gridCol w:w="440"/>
        <w:gridCol w:w="7"/>
        <w:gridCol w:w="673"/>
        <w:gridCol w:w="36"/>
        <w:gridCol w:w="644"/>
        <w:gridCol w:w="65"/>
        <w:gridCol w:w="567"/>
        <w:gridCol w:w="48"/>
        <w:gridCol w:w="660"/>
        <w:gridCol w:w="20"/>
        <w:gridCol w:w="780"/>
      </w:tblGrid>
      <w:tr w:rsidR="000D090E" w:rsidRPr="00D1236E" w:rsidTr="000D090E">
        <w:trPr>
          <w:trHeight w:val="69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D090E" w:rsidRPr="00D1236E" w:rsidRDefault="000D090E" w:rsidP="005517DC">
            <w:pPr>
              <w:spacing w:line="360" w:lineRule="auto"/>
              <w:jc w:val="center"/>
              <w:rPr>
                <w:lang w:eastAsia="en-US"/>
              </w:rPr>
            </w:pPr>
            <w:r w:rsidRPr="00D1236E">
              <w:lastRenderedPageBreak/>
              <w:t>Наименование раздела дисциплины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D090E" w:rsidRPr="00D1236E" w:rsidRDefault="000D090E" w:rsidP="005517DC">
            <w:pPr>
              <w:spacing w:line="360" w:lineRule="auto"/>
              <w:jc w:val="center"/>
              <w:rPr>
                <w:lang w:eastAsia="en-US"/>
              </w:rPr>
            </w:pPr>
            <w:r w:rsidRPr="00D1236E"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D090E" w:rsidRPr="00D1236E" w:rsidRDefault="000D090E" w:rsidP="005517DC">
            <w:pPr>
              <w:spacing w:line="360" w:lineRule="auto"/>
              <w:jc w:val="center"/>
              <w:rPr>
                <w:lang w:eastAsia="en-US"/>
              </w:rPr>
            </w:pPr>
            <w:r w:rsidRPr="00D1236E">
              <w:t>Лек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D090E" w:rsidRPr="00D1236E" w:rsidRDefault="000D090E" w:rsidP="005517DC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D1236E">
              <w:t>Лаб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D090E" w:rsidRPr="00D1236E" w:rsidRDefault="000D090E" w:rsidP="005517DC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D1236E">
              <w:t>Пр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D090E" w:rsidRPr="00D1236E" w:rsidRDefault="000D090E" w:rsidP="005517DC">
            <w:pPr>
              <w:spacing w:line="360" w:lineRule="auto"/>
              <w:jc w:val="center"/>
              <w:rPr>
                <w:lang w:eastAsia="en-US"/>
              </w:rPr>
            </w:pPr>
            <w:r w:rsidRPr="00D1236E">
              <w:t>СРС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0D090E" w:rsidRPr="00D1236E" w:rsidRDefault="000D090E" w:rsidP="005517DC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D1236E">
              <w:rPr>
                <w:b/>
                <w:bCs/>
              </w:rPr>
              <w:t>Всего</w:t>
            </w:r>
          </w:p>
        </w:tc>
      </w:tr>
      <w:tr w:rsidR="00BA3953" w:rsidRPr="00D1236E" w:rsidTr="00BA3953">
        <w:trPr>
          <w:trHeight w:val="690"/>
        </w:trPr>
        <w:tc>
          <w:tcPr>
            <w:tcW w:w="99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Раздел I. Теоретические аспекты инновационной деятельности</w:t>
            </w:r>
          </w:p>
        </w:tc>
      </w:tr>
      <w:tr w:rsidR="00BA3953" w:rsidRPr="00D1236E" w:rsidTr="00BA3953">
        <w:trPr>
          <w:trHeight w:val="526"/>
        </w:trPr>
        <w:tc>
          <w:tcPr>
            <w:tcW w:w="4937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Тема 1.1 Актуальность активизации инновационной деятельности и основные понятия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2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D12D3D">
            <w:pPr>
              <w:jc w:val="center"/>
            </w:pPr>
            <w:r w:rsidRPr="00D1236E">
              <w:t> </w:t>
            </w:r>
            <w:r w:rsidR="00D12D3D" w:rsidRPr="00D1236E">
              <w:t>4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</w:pPr>
            <w:r w:rsidRPr="00D1236E">
              <w:t>13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19</w:t>
            </w:r>
          </w:p>
        </w:tc>
      </w:tr>
      <w:tr w:rsidR="00BA3953" w:rsidRPr="00D1236E" w:rsidTr="00BA3953">
        <w:trPr>
          <w:trHeight w:val="551"/>
        </w:trPr>
        <w:tc>
          <w:tcPr>
            <w:tcW w:w="493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A3953" w:rsidRPr="00D1236E" w:rsidTr="00BA3953">
        <w:trPr>
          <w:trHeight w:val="555"/>
        </w:trPr>
        <w:tc>
          <w:tcPr>
            <w:tcW w:w="4937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Тема 1.2. Государственное регулирование инновац</w:t>
            </w:r>
            <w:r w:rsidRPr="00D1236E">
              <w:t>и</w:t>
            </w:r>
            <w:r w:rsidRPr="00D1236E">
              <w:t>онных процессов в России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4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</w:pPr>
            <w:r w:rsidRPr="00D1236E">
              <w:t>4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</w:pPr>
            <w:r w:rsidRPr="00D1236E">
              <w:t>13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21</w:t>
            </w:r>
          </w:p>
        </w:tc>
      </w:tr>
      <w:tr w:rsidR="00BA3953" w:rsidRPr="00D1236E" w:rsidTr="00BA3953">
        <w:trPr>
          <w:trHeight w:val="536"/>
        </w:trPr>
        <w:tc>
          <w:tcPr>
            <w:tcW w:w="493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A3953" w:rsidRPr="00D1236E" w:rsidTr="00BA3953">
        <w:trPr>
          <w:trHeight w:val="544"/>
        </w:trPr>
        <w:tc>
          <w:tcPr>
            <w:tcW w:w="4937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 xml:space="preserve">Тема 1.3. </w:t>
            </w:r>
            <w:r w:rsidR="002D0BD6" w:rsidRPr="00D1236E">
              <w:t>Функции инновационного менеджмента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2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</w:pPr>
            <w:r w:rsidRPr="00D1236E">
              <w:t>4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</w:pPr>
            <w:r w:rsidRPr="00D1236E">
              <w:t>13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D12D3D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1</w:t>
            </w:r>
            <w:r w:rsidR="00D12D3D" w:rsidRPr="00D1236E">
              <w:rPr>
                <w:b/>
                <w:bCs/>
              </w:rPr>
              <w:t>9</w:t>
            </w:r>
          </w:p>
        </w:tc>
      </w:tr>
      <w:tr w:rsidR="00BA3953" w:rsidRPr="00D1236E" w:rsidTr="00BA3953">
        <w:trPr>
          <w:trHeight w:val="388"/>
        </w:trPr>
        <w:tc>
          <w:tcPr>
            <w:tcW w:w="493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A3953" w:rsidRPr="00D1236E" w:rsidTr="00BA3953">
        <w:trPr>
          <w:trHeight w:val="690"/>
        </w:trPr>
        <w:tc>
          <w:tcPr>
            <w:tcW w:w="99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Раздел II. Обзор инноваций в мировой розничной торговле</w:t>
            </w:r>
          </w:p>
        </w:tc>
      </w:tr>
      <w:tr w:rsidR="00BA3953" w:rsidRPr="00D1236E" w:rsidTr="00BA3953">
        <w:trPr>
          <w:trHeight w:val="810"/>
        </w:trPr>
        <w:tc>
          <w:tcPr>
            <w:tcW w:w="4937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 xml:space="preserve">Тема 2.1. Понятие инновации в </w:t>
            </w:r>
            <w:proofErr w:type="gramStart"/>
            <w:r w:rsidRPr="00D1236E">
              <w:t>современном</w:t>
            </w:r>
            <w:proofErr w:type="gramEnd"/>
            <w:r w:rsidRPr="00D1236E">
              <w:t xml:space="preserve"> </w:t>
            </w:r>
            <w:proofErr w:type="spellStart"/>
            <w:r w:rsidRPr="00D1236E">
              <w:t>ритейле</w:t>
            </w:r>
            <w:proofErr w:type="spellEnd"/>
            <w:r w:rsidRPr="00D1236E">
              <w:t xml:space="preserve"> и ее значение для розничного бизнеса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4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6 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</w:pPr>
            <w:r w:rsidRPr="00D1236E">
              <w:t>13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23</w:t>
            </w:r>
          </w:p>
        </w:tc>
      </w:tr>
      <w:tr w:rsidR="00BA3953" w:rsidRPr="00D1236E" w:rsidTr="00BA3953">
        <w:trPr>
          <w:trHeight w:val="457"/>
        </w:trPr>
        <w:tc>
          <w:tcPr>
            <w:tcW w:w="493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A3953" w:rsidRPr="00D1236E" w:rsidTr="00BA3953">
        <w:trPr>
          <w:trHeight w:val="579"/>
        </w:trPr>
        <w:tc>
          <w:tcPr>
            <w:tcW w:w="4937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 xml:space="preserve">Тема 2.2. </w:t>
            </w:r>
            <w:r w:rsidR="0082209E" w:rsidRPr="00D1236E">
              <w:t>Инновационные технологии в оптовой то</w:t>
            </w:r>
            <w:r w:rsidR="0082209E" w:rsidRPr="00D1236E">
              <w:t>р</w:t>
            </w:r>
            <w:r w:rsidR="0082209E" w:rsidRPr="00D1236E">
              <w:t>говле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4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D12D3D">
            <w:pPr>
              <w:jc w:val="center"/>
            </w:pPr>
            <w:r w:rsidRPr="00D1236E">
              <w:t> </w:t>
            </w:r>
            <w:r w:rsidR="00D12D3D" w:rsidRPr="00D1236E">
              <w:t>10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D12D3D">
            <w:pPr>
              <w:jc w:val="center"/>
            </w:pPr>
            <w:r w:rsidRPr="00D1236E">
              <w:t>1</w:t>
            </w:r>
            <w:r w:rsidR="00D12D3D" w:rsidRPr="00D1236E">
              <w:t>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27</w:t>
            </w:r>
          </w:p>
        </w:tc>
      </w:tr>
      <w:tr w:rsidR="00BA3953" w:rsidRPr="00D1236E" w:rsidTr="00BA3953">
        <w:trPr>
          <w:trHeight w:val="419"/>
        </w:trPr>
        <w:tc>
          <w:tcPr>
            <w:tcW w:w="493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D12D3D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10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D12D3D" w:rsidP="00BA3953">
            <w:pPr>
              <w:jc w:val="center"/>
              <w:rPr>
                <w:b/>
                <w:bCs/>
                <w:i/>
                <w:iCs/>
              </w:rPr>
            </w:pPr>
            <w:r w:rsidRPr="00D1236E">
              <w:rPr>
                <w:b/>
                <w:bCs/>
                <w:i/>
                <w:iCs/>
              </w:rPr>
              <w:t>10</w:t>
            </w:r>
          </w:p>
        </w:tc>
      </w:tr>
      <w:tr w:rsidR="00BA3953" w:rsidRPr="00D1236E" w:rsidTr="00BA3953">
        <w:trPr>
          <w:trHeight w:val="690"/>
        </w:trPr>
        <w:tc>
          <w:tcPr>
            <w:tcW w:w="99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Раздел III. Механизмы и эффективность применения инноваций в розничной торговле РФ</w:t>
            </w:r>
          </w:p>
        </w:tc>
      </w:tr>
      <w:tr w:rsidR="00BA3953" w:rsidRPr="00D1236E" w:rsidTr="00BA3953">
        <w:trPr>
          <w:trHeight w:val="633"/>
        </w:trPr>
        <w:tc>
          <w:tcPr>
            <w:tcW w:w="4937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Тема 3.1. Роль инноваций в формировании эффекти</w:t>
            </w:r>
            <w:r w:rsidRPr="00D1236E">
              <w:t>в</w:t>
            </w:r>
            <w:r w:rsidRPr="00D1236E">
              <w:t>ной организационной и управленческой структур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4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</w:pPr>
            <w:r w:rsidRPr="00D1236E">
              <w:t>6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</w:pPr>
            <w:r w:rsidRPr="00D1236E">
              <w:t>13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23</w:t>
            </w:r>
          </w:p>
        </w:tc>
      </w:tr>
      <w:tr w:rsidR="00BA3953" w:rsidRPr="00D1236E" w:rsidTr="00BA3953">
        <w:trPr>
          <w:trHeight w:val="533"/>
        </w:trPr>
        <w:tc>
          <w:tcPr>
            <w:tcW w:w="493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4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D12D3D" w:rsidP="00BA3953">
            <w:pPr>
              <w:jc w:val="center"/>
              <w:rPr>
                <w:b/>
                <w:bCs/>
                <w:i/>
                <w:iCs/>
              </w:rPr>
            </w:pPr>
            <w:r w:rsidRPr="00D1236E">
              <w:rPr>
                <w:b/>
                <w:bCs/>
                <w:i/>
                <w:iCs/>
              </w:rPr>
              <w:t>4</w:t>
            </w:r>
          </w:p>
        </w:tc>
      </w:tr>
      <w:tr w:rsidR="00BA3953" w:rsidRPr="00D1236E" w:rsidTr="00BA3953">
        <w:trPr>
          <w:trHeight w:val="525"/>
        </w:trPr>
        <w:tc>
          <w:tcPr>
            <w:tcW w:w="4937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 xml:space="preserve">Тема 3.2. Управление товародвижением в </w:t>
            </w:r>
            <w:proofErr w:type="spellStart"/>
            <w:r w:rsidRPr="00D1236E">
              <w:t>ритейле</w:t>
            </w:r>
            <w:proofErr w:type="spellEnd"/>
            <w:r w:rsidRPr="00D1236E">
              <w:t>: новации и эффективные приемы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4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</w:pPr>
            <w:r w:rsidRPr="00D1236E">
              <w:t>8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D12D3D">
            <w:pPr>
              <w:jc w:val="center"/>
            </w:pPr>
            <w:r w:rsidRPr="00D1236E">
              <w:t>1</w:t>
            </w:r>
            <w:r w:rsidR="00D12D3D" w:rsidRPr="00D1236E">
              <w:t>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25</w:t>
            </w:r>
          </w:p>
        </w:tc>
      </w:tr>
      <w:tr w:rsidR="00BA3953" w:rsidRPr="00D1236E" w:rsidTr="00BA3953">
        <w:trPr>
          <w:trHeight w:val="171"/>
        </w:trPr>
        <w:tc>
          <w:tcPr>
            <w:tcW w:w="493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4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D12D3D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8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D12D3D" w:rsidP="00BA3953">
            <w:pPr>
              <w:jc w:val="center"/>
              <w:rPr>
                <w:b/>
                <w:bCs/>
                <w:i/>
                <w:iCs/>
              </w:rPr>
            </w:pPr>
            <w:r w:rsidRPr="00D1236E">
              <w:rPr>
                <w:b/>
                <w:bCs/>
                <w:i/>
                <w:iCs/>
              </w:rPr>
              <w:t>12</w:t>
            </w:r>
          </w:p>
        </w:tc>
      </w:tr>
      <w:tr w:rsidR="00BA3953" w:rsidRPr="00D1236E" w:rsidTr="00BA3953">
        <w:trPr>
          <w:trHeight w:val="810"/>
        </w:trPr>
        <w:tc>
          <w:tcPr>
            <w:tcW w:w="4937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Тема 3.3. Управление персоналом и используемые современным бизнесом новации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4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</w:pPr>
            <w:r w:rsidRPr="00D1236E">
              <w:t>6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</w:pPr>
            <w:r w:rsidRPr="00D1236E">
              <w:t>13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23</w:t>
            </w:r>
          </w:p>
        </w:tc>
      </w:tr>
      <w:tr w:rsidR="00BA3953" w:rsidRPr="00D1236E" w:rsidTr="00BA3953">
        <w:trPr>
          <w:trHeight w:val="529"/>
        </w:trPr>
        <w:tc>
          <w:tcPr>
            <w:tcW w:w="493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A3953" w:rsidRPr="00D1236E" w:rsidTr="00BA3953">
        <w:trPr>
          <w:trHeight w:val="690"/>
        </w:trPr>
        <w:tc>
          <w:tcPr>
            <w:tcW w:w="99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Раздел IV. Направления технологического развития розничной торговли в ближайшие годы</w:t>
            </w:r>
          </w:p>
        </w:tc>
      </w:tr>
      <w:tr w:rsidR="00BA3953" w:rsidRPr="00D1236E" w:rsidTr="00BA3953">
        <w:trPr>
          <w:trHeight w:val="810"/>
        </w:trPr>
        <w:tc>
          <w:tcPr>
            <w:tcW w:w="4937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Тема 4.1. Направления оптимизации хозяйственно-финансовой деятельности розничных торговых орг</w:t>
            </w:r>
            <w:r w:rsidRPr="00D1236E">
              <w:t>а</w:t>
            </w:r>
            <w:r w:rsidRPr="00D1236E">
              <w:t xml:space="preserve">низаций: перспективные </w:t>
            </w:r>
            <w:r w:rsidR="008B06F9" w:rsidRPr="00D1236E">
              <w:t>нововведения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4 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</w:pPr>
            <w:r w:rsidRPr="00D1236E">
              <w:t>6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</w:pPr>
            <w:r w:rsidRPr="00D1236E">
              <w:t>13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23</w:t>
            </w:r>
          </w:p>
        </w:tc>
      </w:tr>
      <w:tr w:rsidR="00BA3953" w:rsidRPr="00D1236E" w:rsidTr="00BA3953">
        <w:trPr>
          <w:trHeight w:val="559"/>
        </w:trPr>
        <w:tc>
          <w:tcPr>
            <w:tcW w:w="493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A3953" w:rsidRPr="00D1236E" w:rsidTr="00BA3953">
        <w:trPr>
          <w:trHeight w:val="810"/>
        </w:trPr>
        <w:tc>
          <w:tcPr>
            <w:tcW w:w="4937" w:type="dxa"/>
            <w:gridSpan w:val="2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lastRenderedPageBreak/>
              <w:t>Тема 4.2. Новации в области управления собственн</w:t>
            </w:r>
            <w:r w:rsidRPr="00D1236E">
              <w:t>о</w:t>
            </w:r>
            <w:r w:rsidRPr="00D1236E">
              <w:t>стью торговых компаний.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4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6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</w:pPr>
            <w:r w:rsidRPr="00D1236E">
              <w:t>12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22</w:t>
            </w:r>
          </w:p>
        </w:tc>
      </w:tr>
      <w:tr w:rsidR="00BA3953" w:rsidRPr="00D1236E" w:rsidTr="00BA3953">
        <w:trPr>
          <w:trHeight w:val="417"/>
        </w:trPr>
        <w:tc>
          <w:tcPr>
            <w:tcW w:w="493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A3953" w:rsidRPr="00D1236E" w:rsidTr="00BA3953">
        <w:trPr>
          <w:trHeight w:val="615"/>
        </w:trPr>
        <w:tc>
          <w:tcPr>
            <w:tcW w:w="49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36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</w:pPr>
            <w:r w:rsidRPr="00D1236E">
              <w:t>60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BA3953">
            <w:pPr>
              <w:jc w:val="center"/>
            </w:pPr>
            <w:r w:rsidRPr="00D1236E">
              <w:t>129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D12D3D" w:rsidP="002E7670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</w:t>
            </w:r>
            <w:r w:rsidR="002E7670" w:rsidRPr="00D1236E">
              <w:rPr>
                <w:b/>
                <w:bCs/>
              </w:rPr>
              <w:t>25</w:t>
            </w:r>
          </w:p>
        </w:tc>
      </w:tr>
      <w:tr w:rsidR="00BA3953" w:rsidRPr="00D1236E" w:rsidTr="00BA3953">
        <w:trPr>
          <w:trHeight w:val="485"/>
        </w:trPr>
        <w:tc>
          <w:tcPr>
            <w:tcW w:w="49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8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18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A546CA" w:rsidP="00BA3953">
            <w:pPr>
              <w:jc w:val="center"/>
              <w:rPr>
                <w:b/>
                <w:bCs/>
                <w:i/>
                <w:iCs/>
              </w:rPr>
            </w:pPr>
            <w:r w:rsidRPr="00D1236E">
              <w:rPr>
                <w:b/>
                <w:bCs/>
                <w:i/>
                <w:iCs/>
              </w:rPr>
              <w:t>26</w:t>
            </w:r>
          </w:p>
        </w:tc>
      </w:tr>
      <w:tr w:rsidR="00BA3953" w:rsidRPr="00D1236E" w:rsidTr="00BA3953">
        <w:trPr>
          <w:trHeight w:val="511"/>
        </w:trPr>
        <w:tc>
          <w:tcPr>
            <w:tcW w:w="493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Контроль (экзамен)</w:t>
            </w:r>
          </w:p>
        </w:tc>
        <w:tc>
          <w:tcPr>
            <w:tcW w:w="1103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27</w:t>
            </w:r>
          </w:p>
        </w:tc>
      </w:tr>
      <w:tr w:rsidR="00BA3953" w:rsidRPr="00D1236E" w:rsidTr="00BA3953">
        <w:trPr>
          <w:trHeight w:val="679"/>
        </w:trPr>
        <w:tc>
          <w:tcPr>
            <w:tcW w:w="493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Итого с экзамен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b/>
                <w:bCs/>
                <w:i/>
                <w:iCs/>
              </w:rPr>
            </w:pPr>
            <w:r w:rsidRPr="00D1236E">
              <w:rPr>
                <w:b/>
                <w:bCs/>
                <w:i/>
                <w:iCs/>
              </w:rPr>
              <w:t>252</w:t>
            </w:r>
          </w:p>
        </w:tc>
      </w:tr>
    </w:tbl>
    <w:p w:rsidR="00BA3953" w:rsidRPr="0034028D" w:rsidRDefault="00BA3953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7F4B97" w:rsidRPr="0034028D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4028D">
        <w:rPr>
          <w:b/>
          <w:sz w:val="24"/>
          <w:szCs w:val="24"/>
        </w:rPr>
        <w:t xml:space="preserve">5.2. </w:t>
      </w:r>
      <w:r w:rsidR="007F4B97" w:rsidRPr="0034028D">
        <w:rPr>
          <w:b/>
          <w:sz w:val="24"/>
          <w:szCs w:val="24"/>
        </w:rPr>
        <w:t xml:space="preserve">Тематический план для </w:t>
      </w:r>
      <w:r w:rsidR="00586FAD" w:rsidRPr="0034028D">
        <w:rPr>
          <w:b/>
          <w:sz w:val="24"/>
          <w:szCs w:val="24"/>
        </w:rPr>
        <w:t>за</w:t>
      </w:r>
      <w:r w:rsidR="007F4B97" w:rsidRPr="0034028D">
        <w:rPr>
          <w:b/>
          <w:sz w:val="24"/>
          <w:szCs w:val="24"/>
        </w:rPr>
        <w:t>очной формы обучения</w:t>
      </w:r>
    </w:p>
    <w:p w:rsidR="00DD592C" w:rsidRPr="0034028D" w:rsidRDefault="00DD592C" w:rsidP="00AF61EB">
      <w:pPr>
        <w:tabs>
          <w:tab w:val="left" w:pos="900"/>
        </w:tabs>
        <w:jc w:val="both"/>
        <w:rPr>
          <w:b/>
          <w:sz w:val="24"/>
          <w:szCs w:val="24"/>
        </w:rPr>
      </w:pPr>
      <w:r w:rsidRPr="0034028D">
        <w:rPr>
          <w:b/>
          <w:sz w:val="24"/>
          <w:szCs w:val="24"/>
        </w:rPr>
        <w:t xml:space="preserve">Семестр </w:t>
      </w:r>
      <w:r w:rsidR="00DF66AD" w:rsidRPr="0034028D">
        <w:rPr>
          <w:b/>
          <w:sz w:val="24"/>
          <w:szCs w:val="24"/>
        </w:rPr>
        <w:t>7</w:t>
      </w:r>
    </w:p>
    <w:tbl>
      <w:tblPr>
        <w:tblW w:w="9980" w:type="dxa"/>
        <w:tblLayout w:type="fixed"/>
        <w:tblLook w:val="04A0"/>
      </w:tblPr>
      <w:tblGrid>
        <w:gridCol w:w="4937"/>
        <w:gridCol w:w="1103"/>
        <w:gridCol w:w="440"/>
        <w:gridCol w:w="680"/>
        <w:gridCol w:w="680"/>
        <w:gridCol w:w="680"/>
        <w:gridCol w:w="680"/>
        <w:gridCol w:w="780"/>
      </w:tblGrid>
      <w:tr w:rsidR="00BA3953" w:rsidRPr="00D1236E" w:rsidTr="00BA3953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Раздел I. Теоретические аспекты инновационной деятельности</w:t>
            </w:r>
          </w:p>
        </w:tc>
      </w:tr>
      <w:tr w:rsidR="00BA3953" w:rsidRPr="00D1236E" w:rsidTr="00BA3953">
        <w:trPr>
          <w:trHeight w:val="526"/>
        </w:trPr>
        <w:tc>
          <w:tcPr>
            <w:tcW w:w="49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Тема 1.1 Актуальность активизации инновационной деятельности и основные понятия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BA3953">
            <w:pPr>
              <w:jc w:val="center"/>
            </w:pPr>
            <w:r w:rsidRPr="00D1236E">
              <w:t>23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23</w:t>
            </w:r>
          </w:p>
        </w:tc>
      </w:tr>
      <w:tr w:rsidR="00BA3953" w:rsidRPr="00D1236E" w:rsidTr="00BA3953">
        <w:trPr>
          <w:trHeight w:val="551"/>
        </w:trPr>
        <w:tc>
          <w:tcPr>
            <w:tcW w:w="49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A3953" w:rsidRPr="00D1236E" w:rsidTr="00BA3953">
        <w:trPr>
          <w:trHeight w:val="555"/>
        </w:trPr>
        <w:tc>
          <w:tcPr>
            <w:tcW w:w="49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Тема 1.2. Государственное регулирование инновац</w:t>
            </w:r>
            <w:r w:rsidRPr="00D1236E">
              <w:t>и</w:t>
            </w:r>
            <w:r w:rsidRPr="00D1236E">
              <w:t>онных процессов в России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BA3953">
            <w:pPr>
              <w:jc w:val="center"/>
            </w:pPr>
            <w:r w:rsidRPr="00D1236E">
              <w:t>23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25</w:t>
            </w:r>
          </w:p>
        </w:tc>
      </w:tr>
      <w:tr w:rsidR="00BA3953" w:rsidRPr="00D1236E" w:rsidTr="00BA3953">
        <w:trPr>
          <w:trHeight w:val="536"/>
        </w:trPr>
        <w:tc>
          <w:tcPr>
            <w:tcW w:w="49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A3953" w:rsidRPr="00D1236E" w:rsidTr="00BA3953">
        <w:trPr>
          <w:trHeight w:val="544"/>
        </w:trPr>
        <w:tc>
          <w:tcPr>
            <w:tcW w:w="49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Тема 1.3. Функции инновационного менеджмента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BA3953">
            <w:pPr>
              <w:jc w:val="center"/>
            </w:pPr>
            <w:r w:rsidRPr="00D1236E">
              <w:t>23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23</w:t>
            </w:r>
          </w:p>
        </w:tc>
      </w:tr>
      <w:tr w:rsidR="00BA3953" w:rsidRPr="00D1236E" w:rsidTr="00BA3953">
        <w:trPr>
          <w:trHeight w:val="388"/>
        </w:trPr>
        <w:tc>
          <w:tcPr>
            <w:tcW w:w="49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A3953" w:rsidRPr="00D1236E" w:rsidTr="00BA3953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Раздел II. Обзор инноваций в мировой розничной торговле</w:t>
            </w:r>
          </w:p>
        </w:tc>
      </w:tr>
      <w:tr w:rsidR="00BA3953" w:rsidRPr="00D1236E" w:rsidTr="00BA3953">
        <w:trPr>
          <w:trHeight w:val="810"/>
        </w:trPr>
        <w:tc>
          <w:tcPr>
            <w:tcW w:w="49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 xml:space="preserve">Тема 2.1. Понятие инновации в </w:t>
            </w:r>
            <w:proofErr w:type="gramStart"/>
            <w:r w:rsidRPr="00D1236E">
              <w:t>современном</w:t>
            </w:r>
            <w:proofErr w:type="gramEnd"/>
            <w:r w:rsidRPr="00D1236E">
              <w:t xml:space="preserve"> </w:t>
            </w:r>
            <w:proofErr w:type="spellStart"/>
            <w:r w:rsidRPr="00D1236E">
              <w:t>ритейле</w:t>
            </w:r>
            <w:proofErr w:type="spellEnd"/>
            <w:r w:rsidRPr="00D1236E">
              <w:t xml:space="preserve"> и ее значение для розничного бизнеса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BA3953">
            <w:pPr>
              <w:jc w:val="center"/>
            </w:pPr>
            <w:r w:rsidRPr="00D1236E">
              <w:t>23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23</w:t>
            </w:r>
          </w:p>
        </w:tc>
      </w:tr>
      <w:tr w:rsidR="00BA3953" w:rsidRPr="00D1236E" w:rsidTr="00BA3953">
        <w:trPr>
          <w:trHeight w:val="457"/>
        </w:trPr>
        <w:tc>
          <w:tcPr>
            <w:tcW w:w="49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A3953" w:rsidRPr="00D1236E" w:rsidTr="00BA3953">
        <w:trPr>
          <w:trHeight w:val="579"/>
        </w:trPr>
        <w:tc>
          <w:tcPr>
            <w:tcW w:w="49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 xml:space="preserve">Тема 2.2. </w:t>
            </w:r>
            <w:r w:rsidR="0082209E" w:rsidRPr="00D1236E">
              <w:t>Инновационные технологии в оптовой то</w:t>
            </w:r>
            <w:r w:rsidR="0082209E" w:rsidRPr="00D1236E">
              <w:t>р</w:t>
            </w:r>
            <w:r w:rsidR="0082209E" w:rsidRPr="00D1236E">
              <w:t>говле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004121" w:rsidP="00BA3953">
            <w:pPr>
              <w:jc w:val="center"/>
            </w:pPr>
            <w:r w:rsidRPr="00D1236E">
              <w:t>2</w:t>
            </w:r>
            <w:r w:rsidR="00BA3953"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BA3953">
            <w:pPr>
              <w:jc w:val="center"/>
            </w:pPr>
            <w:r w:rsidRPr="00D1236E">
              <w:t>24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28</w:t>
            </w:r>
          </w:p>
        </w:tc>
      </w:tr>
      <w:tr w:rsidR="00BA3953" w:rsidRPr="00D1236E" w:rsidTr="00BA3953">
        <w:trPr>
          <w:trHeight w:val="419"/>
        </w:trPr>
        <w:tc>
          <w:tcPr>
            <w:tcW w:w="49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004121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2</w:t>
            </w:r>
            <w:r w:rsidR="00BA3953"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403248" w:rsidP="00BA3953">
            <w:pPr>
              <w:jc w:val="center"/>
              <w:rPr>
                <w:b/>
                <w:bCs/>
                <w:i/>
                <w:iCs/>
              </w:rPr>
            </w:pPr>
            <w:r w:rsidRPr="00D1236E">
              <w:rPr>
                <w:b/>
                <w:bCs/>
                <w:i/>
                <w:iCs/>
              </w:rPr>
              <w:t>2</w:t>
            </w:r>
          </w:p>
        </w:tc>
      </w:tr>
      <w:tr w:rsidR="00BA3953" w:rsidRPr="00D1236E" w:rsidTr="00BA3953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Раздел III. Механизмы и эффективность применения инноваций в розничной торговле РФ</w:t>
            </w:r>
          </w:p>
        </w:tc>
      </w:tr>
      <w:tr w:rsidR="00BA3953" w:rsidRPr="00D1236E" w:rsidTr="00BA3953">
        <w:trPr>
          <w:trHeight w:val="633"/>
        </w:trPr>
        <w:tc>
          <w:tcPr>
            <w:tcW w:w="49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Тема 3.1. Роль инноваций в формировании эффекти</w:t>
            </w:r>
            <w:r w:rsidRPr="00D1236E">
              <w:t>в</w:t>
            </w:r>
            <w:r w:rsidRPr="00D1236E">
              <w:t>ной организационной и управленческой структур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BA3953">
            <w:pPr>
              <w:jc w:val="center"/>
            </w:pPr>
            <w:r w:rsidRPr="00D1236E">
              <w:t>23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23</w:t>
            </w:r>
          </w:p>
        </w:tc>
      </w:tr>
      <w:tr w:rsidR="00BA3953" w:rsidRPr="00D1236E" w:rsidTr="00BA3953">
        <w:trPr>
          <w:trHeight w:val="533"/>
        </w:trPr>
        <w:tc>
          <w:tcPr>
            <w:tcW w:w="49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A3953" w:rsidRPr="00D1236E" w:rsidTr="00BA3953">
        <w:trPr>
          <w:trHeight w:val="525"/>
        </w:trPr>
        <w:tc>
          <w:tcPr>
            <w:tcW w:w="49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 xml:space="preserve">Тема 3.2. Управление товародвижением в </w:t>
            </w:r>
            <w:proofErr w:type="spellStart"/>
            <w:r w:rsidRPr="00D1236E">
              <w:t>ритейле</w:t>
            </w:r>
            <w:proofErr w:type="spellEnd"/>
            <w:r w:rsidRPr="00D1236E">
              <w:t>: новации и эффективные приемы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BA3953">
            <w:pPr>
              <w:jc w:val="center"/>
            </w:pPr>
            <w:r w:rsidRPr="00D1236E">
              <w:t>24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26</w:t>
            </w:r>
          </w:p>
        </w:tc>
      </w:tr>
      <w:tr w:rsidR="00BA3953" w:rsidRPr="00D1236E" w:rsidTr="00BA3953">
        <w:trPr>
          <w:trHeight w:val="171"/>
        </w:trPr>
        <w:tc>
          <w:tcPr>
            <w:tcW w:w="49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lastRenderedPageBreak/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lastRenderedPageBreak/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b/>
                <w:bCs/>
                <w:i/>
                <w:iCs/>
              </w:rPr>
            </w:pPr>
            <w:r w:rsidRPr="00D1236E">
              <w:rPr>
                <w:b/>
                <w:bCs/>
                <w:i/>
                <w:iCs/>
              </w:rPr>
              <w:t>2</w:t>
            </w:r>
          </w:p>
        </w:tc>
      </w:tr>
      <w:tr w:rsidR="00BA3953" w:rsidRPr="00D1236E" w:rsidTr="00BA3953">
        <w:trPr>
          <w:trHeight w:val="810"/>
        </w:trPr>
        <w:tc>
          <w:tcPr>
            <w:tcW w:w="49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lastRenderedPageBreak/>
              <w:t>Тема 3.3. Управление персоналом и используемые современным бизнесом новации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BA3953">
            <w:pPr>
              <w:jc w:val="center"/>
            </w:pPr>
            <w:r w:rsidRPr="00D1236E">
              <w:t>23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23</w:t>
            </w:r>
          </w:p>
        </w:tc>
      </w:tr>
      <w:tr w:rsidR="00BA3953" w:rsidRPr="00D1236E" w:rsidTr="00BA3953">
        <w:trPr>
          <w:trHeight w:val="529"/>
        </w:trPr>
        <w:tc>
          <w:tcPr>
            <w:tcW w:w="49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A3953" w:rsidRPr="00D1236E" w:rsidTr="00BA3953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Раздел IV. Направления технологического развития розничной торговли в ближайшие годы</w:t>
            </w:r>
          </w:p>
        </w:tc>
      </w:tr>
      <w:tr w:rsidR="00BA3953" w:rsidRPr="00D1236E" w:rsidTr="00BA3953">
        <w:trPr>
          <w:trHeight w:val="810"/>
        </w:trPr>
        <w:tc>
          <w:tcPr>
            <w:tcW w:w="49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Тема 4.1. Направления оптимизации хозяйственно-финансовой деятельности розничных торговых орг</w:t>
            </w:r>
            <w:r w:rsidRPr="00D1236E">
              <w:t>а</w:t>
            </w:r>
            <w:r w:rsidRPr="00D1236E">
              <w:t xml:space="preserve">низаций: перспективные </w:t>
            </w:r>
            <w:r w:rsidR="00004121" w:rsidRPr="00D1236E">
              <w:t>нововведения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403248">
            <w:pPr>
              <w:jc w:val="center"/>
            </w:pPr>
            <w:r w:rsidRPr="00D1236E">
              <w:t>24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26</w:t>
            </w:r>
          </w:p>
        </w:tc>
      </w:tr>
      <w:tr w:rsidR="00BA3953" w:rsidRPr="00D1236E" w:rsidTr="00BA3953">
        <w:trPr>
          <w:trHeight w:val="559"/>
        </w:trPr>
        <w:tc>
          <w:tcPr>
            <w:tcW w:w="49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A3953" w:rsidRPr="00D1236E" w:rsidTr="00BA3953">
        <w:trPr>
          <w:trHeight w:val="810"/>
        </w:trPr>
        <w:tc>
          <w:tcPr>
            <w:tcW w:w="4937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Тема 4.2. Новации в области управления собственн</w:t>
            </w:r>
            <w:r w:rsidRPr="00D1236E">
              <w:t>о</w:t>
            </w:r>
            <w:r w:rsidRPr="00D1236E">
              <w:t>стью торговых компаний.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BA3953">
            <w:pPr>
              <w:jc w:val="center"/>
            </w:pPr>
            <w:r w:rsidRPr="00D1236E">
              <w:t>23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403248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23</w:t>
            </w:r>
          </w:p>
        </w:tc>
      </w:tr>
      <w:tr w:rsidR="00BA3953" w:rsidRPr="00D1236E" w:rsidTr="00BA3953">
        <w:trPr>
          <w:trHeight w:val="417"/>
        </w:trPr>
        <w:tc>
          <w:tcPr>
            <w:tcW w:w="49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A3953" w:rsidRPr="00D1236E" w:rsidTr="00BA3953">
        <w:trPr>
          <w:trHeight w:val="615"/>
        </w:trPr>
        <w:tc>
          <w:tcPr>
            <w:tcW w:w="4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004121" w:rsidP="00BA3953">
            <w:pPr>
              <w:jc w:val="center"/>
            </w:pPr>
            <w:r w:rsidRPr="00D1236E">
              <w:t>233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004121" w:rsidP="00BA3953">
            <w:pPr>
              <w:jc w:val="center"/>
              <w:rPr>
                <w:b/>
                <w:bCs/>
              </w:rPr>
            </w:pPr>
            <w:r w:rsidRPr="00D1236E">
              <w:rPr>
                <w:b/>
                <w:bCs/>
              </w:rPr>
              <w:t>243</w:t>
            </w:r>
          </w:p>
        </w:tc>
      </w:tr>
      <w:tr w:rsidR="00BA3953" w:rsidRPr="00D1236E" w:rsidTr="00BA3953">
        <w:trPr>
          <w:trHeight w:val="485"/>
        </w:trPr>
        <w:tc>
          <w:tcPr>
            <w:tcW w:w="49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BA3953"/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 xml:space="preserve">В т.ч. в </w:t>
            </w:r>
            <w:proofErr w:type="spellStart"/>
            <w:r w:rsidRPr="00D1236E">
              <w:rPr>
                <w:i/>
                <w:iCs/>
              </w:rPr>
              <w:t>инт</w:t>
            </w:r>
            <w:r w:rsidRPr="00D1236E">
              <w:rPr>
                <w:i/>
                <w:iCs/>
              </w:rPr>
              <w:t>е</w:t>
            </w:r>
            <w:r w:rsidRPr="00D1236E">
              <w:rPr>
                <w:i/>
                <w:iCs/>
              </w:rPr>
              <w:t>ракт</w:t>
            </w:r>
            <w:proofErr w:type="spellEnd"/>
            <w:r w:rsidRPr="00D1236E">
              <w:rPr>
                <w:i/>
                <w:iCs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004121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403248" w:rsidP="00BA3953">
            <w:pPr>
              <w:jc w:val="center"/>
              <w:rPr>
                <w:b/>
                <w:bCs/>
                <w:i/>
                <w:iCs/>
              </w:rPr>
            </w:pPr>
            <w:r w:rsidRPr="00D1236E">
              <w:rPr>
                <w:b/>
                <w:bCs/>
                <w:i/>
                <w:iCs/>
              </w:rPr>
              <w:t>4</w:t>
            </w:r>
          </w:p>
        </w:tc>
      </w:tr>
      <w:tr w:rsidR="00BA3953" w:rsidRPr="00D1236E" w:rsidTr="00BA3953">
        <w:trPr>
          <w:trHeight w:val="511"/>
        </w:trPr>
        <w:tc>
          <w:tcPr>
            <w:tcW w:w="4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004121">
            <w:pPr>
              <w:jc w:val="center"/>
            </w:pPr>
            <w:bookmarkStart w:id="0" w:name="RANGE!A67"/>
            <w:bookmarkEnd w:id="0"/>
            <w:r w:rsidRPr="00D1236E">
              <w:t>Контроль (</w:t>
            </w:r>
            <w:r w:rsidR="00004121" w:rsidRPr="00D1236E">
              <w:t>экзамен</w:t>
            </w:r>
            <w:r w:rsidRPr="00D1236E">
              <w:t>)</w:t>
            </w:r>
          </w:p>
        </w:tc>
        <w:tc>
          <w:tcPr>
            <w:tcW w:w="1103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</w:pPr>
            <w:r w:rsidRPr="00D1236E"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004121" w:rsidP="00BA3953">
            <w:pPr>
              <w:jc w:val="center"/>
              <w:rPr>
                <w:b/>
                <w:bCs/>
              </w:rPr>
            </w:pPr>
            <w:bookmarkStart w:id="1" w:name="RANGE!H67"/>
            <w:bookmarkEnd w:id="1"/>
            <w:r w:rsidRPr="00D1236E">
              <w:rPr>
                <w:b/>
                <w:bCs/>
              </w:rPr>
              <w:t>9</w:t>
            </w:r>
          </w:p>
        </w:tc>
      </w:tr>
      <w:tr w:rsidR="00BA3953" w:rsidRPr="00D1236E" w:rsidTr="00BA3953">
        <w:trPr>
          <w:trHeight w:val="679"/>
        </w:trPr>
        <w:tc>
          <w:tcPr>
            <w:tcW w:w="4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953" w:rsidRPr="00D1236E" w:rsidRDefault="00BA3953" w:rsidP="00004121">
            <w:pPr>
              <w:jc w:val="center"/>
            </w:pPr>
            <w:bookmarkStart w:id="2" w:name="RANGE!A68"/>
            <w:bookmarkEnd w:id="2"/>
            <w:r w:rsidRPr="00D1236E">
              <w:t xml:space="preserve">Итого с </w:t>
            </w:r>
            <w:r w:rsidR="00004121" w:rsidRPr="00D1236E">
              <w:t>экзаменом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BA3953" w:rsidRPr="00D1236E" w:rsidRDefault="00BA3953" w:rsidP="00BA3953">
            <w:pPr>
              <w:jc w:val="center"/>
              <w:rPr>
                <w:i/>
                <w:iCs/>
              </w:rPr>
            </w:pPr>
            <w:r w:rsidRPr="00D1236E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A3953" w:rsidRPr="00D1236E" w:rsidRDefault="00004121" w:rsidP="00BA3953">
            <w:pPr>
              <w:jc w:val="center"/>
              <w:rPr>
                <w:b/>
                <w:bCs/>
                <w:i/>
                <w:iCs/>
              </w:rPr>
            </w:pPr>
            <w:r w:rsidRPr="00D1236E">
              <w:rPr>
                <w:b/>
                <w:bCs/>
                <w:i/>
                <w:iCs/>
              </w:rPr>
              <w:t>252</w:t>
            </w:r>
          </w:p>
        </w:tc>
      </w:tr>
    </w:tbl>
    <w:p w:rsidR="00DA489D" w:rsidRPr="0034028D" w:rsidRDefault="00DA489D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802A72" w:rsidRPr="00027462" w:rsidRDefault="00802A72" w:rsidP="00802A72">
      <w:pPr>
        <w:ind w:firstLine="709"/>
        <w:jc w:val="both"/>
        <w:rPr>
          <w:b/>
          <w:i/>
          <w:sz w:val="16"/>
          <w:szCs w:val="16"/>
        </w:rPr>
      </w:pPr>
      <w:r w:rsidRPr="00027462">
        <w:rPr>
          <w:b/>
          <w:i/>
          <w:sz w:val="16"/>
          <w:szCs w:val="16"/>
        </w:rPr>
        <w:t>* Примечания:</w:t>
      </w:r>
    </w:p>
    <w:p w:rsidR="00802A72" w:rsidRPr="00027462" w:rsidRDefault="00802A72" w:rsidP="00802A72">
      <w:pPr>
        <w:ind w:firstLine="709"/>
        <w:jc w:val="both"/>
        <w:rPr>
          <w:b/>
          <w:sz w:val="16"/>
          <w:szCs w:val="16"/>
        </w:rPr>
      </w:pPr>
      <w:proofErr w:type="gramStart"/>
      <w:r w:rsidRPr="00027462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</w:t>
      </w:r>
      <w:r w:rsidRPr="00027462">
        <w:rPr>
          <w:b/>
          <w:sz w:val="16"/>
          <w:szCs w:val="16"/>
        </w:rPr>
        <w:t>т</w:t>
      </w:r>
      <w:r w:rsidRPr="00027462">
        <w:rPr>
          <w:b/>
          <w:sz w:val="16"/>
          <w:szCs w:val="16"/>
        </w:rPr>
        <w:t>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802A72" w:rsidRPr="00027462" w:rsidRDefault="00802A72" w:rsidP="00802A72">
      <w:pPr>
        <w:ind w:firstLine="709"/>
        <w:jc w:val="both"/>
        <w:rPr>
          <w:sz w:val="16"/>
          <w:szCs w:val="16"/>
        </w:rPr>
      </w:pPr>
      <w:r w:rsidRPr="00027462">
        <w:rPr>
          <w:sz w:val="16"/>
          <w:szCs w:val="16"/>
        </w:rPr>
        <w:t>При разработке образовательной программы высшего образования в части рабочей программы дисциплины согласно треб</w:t>
      </w:r>
      <w:r w:rsidRPr="00027462">
        <w:rPr>
          <w:sz w:val="16"/>
          <w:szCs w:val="16"/>
        </w:rPr>
        <w:t>о</w:t>
      </w:r>
      <w:r w:rsidRPr="00027462">
        <w:rPr>
          <w:sz w:val="16"/>
          <w:szCs w:val="16"/>
        </w:rPr>
        <w:t xml:space="preserve">ваниям </w:t>
      </w:r>
      <w:r w:rsidRPr="00027462">
        <w:rPr>
          <w:b/>
          <w:sz w:val="16"/>
          <w:szCs w:val="16"/>
        </w:rPr>
        <w:t>частей 3-5 статьи 13, статьи 30, пункта 3 части 1 статьи 34</w:t>
      </w:r>
      <w:r w:rsidRPr="00027462">
        <w:rPr>
          <w:sz w:val="16"/>
          <w:szCs w:val="16"/>
        </w:rPr>
        <w:t xml:space="preserve"> Федерального закона Российской Федерации </w:t>
      </w:r>
      <w:r w:rsidRPr="00027462">
        <w:rPr>
          <w:b/>
          <w:sz w:val="16"/>
          <w:szCs w:val="16"/>
        </w:rPr>
        <w:t>от 29.12.2012 № 273-ФЗ</w:t>
      </w:r>
      <w:r w:rsidRPr="00027462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27462">
        <w:rPr>
          <w:b/>
          <w:sz w:val="16"/>
          <w:szCs w:val="16"/>
        </w:rPr>
        <w:t>пунктов 16, 38</w:t>
      </w:r>
      <w:r w:rsidRPr="00027462">
        <w:rPr>
          <w:sz w:val="16"/>
          <w:szCs w:val="16"/>
        </w:rPr>
        <w:t xml:space="preserve"> Порядка организации и осуществления образовательной деятел</w:t>
      </w:r>
      <w:r w:rsidRPr="00027462">
        <w:rPr>
          <w:sz w:val="16"/>
          <w:szCs w:val="16"/>
        </w:rPr>
        <w:t>ь</w:t>
      </w:r>
      <w:r w:rsidRPr="00027462">
        <w:rPr>
          <w:sz w:val="16"/>
          <w:szCs w:val="16"/>
        </w:rPr>
        <w:t xml:space="preserve">ности по образовательным программам высшего образования – программам </w:t>
      </w:r>
      <w:proofErr w:type="spellStart"/>
      <w:r w:rsidRPr="00027462">
        <w:rPr>
          <w:sz w:val="16"/>
          <w:szCs w:val="16"/>
        </w:rPr>
        <w:t>бакалавриата</w:t>
      </w:r>
      <w:proofErr w:type="spellEnd"/>
      <w:r w:rsidRPr="00027462">
        <w:rPr>
          <w:sz w:val="16"/>
          <w:szCs w:val="16"/>
        </w:rPr>
        <w:t xml:space="preserve">, программам </w:t>
      </w:r>
      <w:proofErr w:type="spellStart"/>
      <w:r w:rsidRPr="00027462">
        <w:rPr>
          <w:sz w:val="16"/>
          <w:szCs w:val="16"/>
        </w:rPr>
        <w:t>специалитета</w:t>
      </w:r>
      <w:proofErr w:type="spellEnd"/>
      <w:r w:rsidRPr="00027462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27462">
        <w:rPr>
          <w:sz w:val="16"/>
          <w:szCs w:val="16"/>
        </w:rPr>
        <w:t>Минобрнауки</w:t>
      </w:r>
      <w:proofErr w:type="spellEnd"/>
      <w:r w:rsidRPr="00027462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027462">
        <w:rPr>
          <w:sz w:val="16"/>
          <w:szCs w:val="16"/>
        </w:rPr>
        <w:t xml:space="preserve"> </w:t>
      </w:r>
      <w:proofErr w:type="gramStart"/>
      <w:r w:rsidRPr="00027462">
        <w:rPr>
          <w:sz w:val="16"/>
          <w:szCs w:val="16"/>
        </w:rPr>
        <w:t>обучающихся образовательная организация устанавливает в соответствии с утвержденным индивидуальным учебным планом при о</w:t>
      </w:r>
      <w:r w:rsidRPr="00027462">
        <w:rPr>
          <w:sz w:val="16"/>
          <w:szCs w:val="16"/>
        </w:rPr>
        <w:t>с</w:t>
      </w:r>
      <w:r w:rsidRPr="00027462">
        <w:rPr>
          <w:sz w:val="16"/>
          <w:szCs w:val="16"/>
        </w:rPr>
        <w:t>воении образовательной программы обучающимся, который имеет среднее профессиональное или высшее образование, и (или) обуч</w:t>
      </w:r>
      <w:r w:rsidRPr="00027462">
        <w:rPr>
          <w:sz w:val="16"/>
          <w:szCs w:val="16"/>
        </w:rPr>
        <w:t>а</w:t>
      </w:r>
      <w:r w:rsidRPr="00027462">
        <w:rPr>
          <w:sz w:val="16"/>
          <w:szCs w:val="16"/>
        </w:rPr>
        <w:t>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</w:t>
      </w:r>
      <w:r w:rsidRPr="00027462">
        <w:rPr>
          <w:sz w:val="16"/>
          <w:szCs w:val="16"/>
        </w:rPr>
        <w:t>о</w:t>
      </w:r>
      <w:r w:rsidRPr="00027462">
        <w:rPr>
          <w:sz w:val="16"/>
          <w:szCs w:val="16"/>
        </w:rPr>
        <w:t>грамме, установленным Академией в</w:t>
      </w:r>
      <w:proofErr w:type="gramEnd"/>
      <w:r w:rsidRPr="00027462">
        <w:rPr>
          <w:sz w:val="16"/>
          <w:szCs w:val="16"/>
        </w:rPr>
        <w:t xml:space="preserve"> </w:t>
      </w:r>
      <w:proofErr w:type="gramStart"/>
      <w:r w:rsidRPr="00027462">
        <w:rPr>
          <w:sz w:val="16"/>
          <w:szCs w:val="16"/>
        </w:rPr>
        <w:t>соответствии с Федеральным государственным образовательным стандартом высшего образов</w:t>
      </w:r>
      <w:r w:rsidRPr="00027462">
        <w:rPr>
          <w:sz w:val="16"/>
          <w:szCs w:val="16"/>
        </w:rPr>
        <w:t>а</w:t>
      </w:r>
      <w:r w:rsidRPr="00027462">
        <w:rPr>
          <w:sz w:val="16"/>
          <w:szCs w:val="16"/>
        </w:rPr>
        <w:t>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802A72" w:rsidRPr="00027462" w:rsidRDefault="00802A72" w:rsidP="00802A72">
      <w:pPr>
        <w:ind w:firstLine="709"/>
        <w:jc w:val="both"/>
        <w:rPr>
          <w:b/>
          <w:sz w:val="16"/>
          <w:szCs w:val="16"/>
        </w:rPr>
      </w:pPr>
      <w:r w:rsidRPr="00027462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802A72" w:rsidRPr="00027462" w:rsidRDefault="00802A72" w:rsidP="00802A72">
      <w:pPr>
        <w:ind w:firstLine="709"/>
        <w:jc w:val="both"/>
        <w:rPr>
          <w:sz w:val="16"/>
          <w:szCs w:val="16"/>
        </w:rPr>
      </w:pPr>
      <w:r w:rsidRPr="00027462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</w:t>
      </w:r>
      <w:r w:rsidRPr="00027462">
        <w:rPr>
          <w:sz w:val="16"/>
          <w:szCs w:val="16"/>
        </w:rPr>
        <w:t>о</w:t>
      </w:r>
      <w:r w:rsidRPr="00027462">
        <w:rPr>
          <w:sz w:val="16"/>
          <w:szCs w:val="16"/>
        </w:rPr>
        <w:t xml:space="preserve">граммы реабилитации инвалида в соответствии с требованиями </w:t>
      </w:r>
      <w:r w:rsidRPr="00027462">
        <w:rPr>
          <w:b/>
          <w:sz w:val="16"/>
          <w:szCs w:val="16"/>
        </w:rPr>
        <w:t>статьи 79</w:t>
      </w:r>
      <w:r w:rsidRPr="00027462">
        <w:rPr>
          <w:sz w:val="16"/>
          <w:szCs w:val="16"/>
        </w:rPr>
        <w:t xml:space="preserve"> Федерального закона Российской Федерации </w:t>
      </w:r>
      <w:r w:rsidRPr="00027462">
        <w:rPr>
          <w:b/>
          <w:sz w:val="16"/>
          <w:szCs w:val="16"/>
        </w:rPr>
        <w:t>от 29.12.2012 № 273-ФЗ</w:t>
      </w:r>
      <w:r w:rsidRPr="00027462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27462">
        <w:rPr>
          <w:b/>
          <w:sz w:val="16"/>
          <w:szCs w:val="16"/>
        </w:rPr>
        <w:t>раздела III</w:t>
      </w:r>
      <w:r w:rsidRPr="00027462">
        <w:rPr>
          <w:sz w:val="16"/>
          <w:szCs w:val="16"/>
        </w:rPr>
        <w:t xml:space="preserve"> Порядка организации и осуществления образовательной деятельн</w:t>
      </w:r>
      <w:r w:rsidRPr="00027462">
        <w:rPr>
          <w:sz w:val="16"/>
          <w:szCs w:val="16"/>
        </w:rPr>
        <w:t>о</w:t>
      </w:r>
      <w:r w:rsidRPr="00027462">
        <w:rPr>
          <w:sz w:val="16"/>
          <w:szCs w:val="16"/>
        </w:rPr>
        <w:t xml:space="preserve">сти по образовательным программам высшего образования – программам </w:t>
      </w:r>
      <w:proofErr w:type="spellStart"/>
      <w:r w:rsidRPr="00027462">
        <w:rPr>
          <w:sz w:val="16"/>
          <w:szCs w:val="16"/>
        </w:rPr>
        <w:t>бакалавриата</w:t>
      </w:r>
      <w:proofErr w:type="spellEnd"/>
      <w:r w:rsidRPr="00027462">
        <w:rPr>
          <w:sz w:val="16"/>
          <w:szCs w:val="16"/>
        </w:rPr>
        <w:t xml:space="preserve">, программам </w:t>
      </w:r>
      <w:proofErr w:type="spellStart"/>
      <w:r w:rsidRPr="00027462">
        <w:rPr>
          <w:sz w:val="16"/>
          <w:szCs w:val="16"/>
        </w:rPr>
        <w:t>специалитета</w:t>
      </w:r>
      <w:proofErr w:type="spellEnd"/>
      <w:r w:rsidRPr="00027462">
        <w:rPr>
          <w:sz w:val="16"/>
          <w:szCs w:val="16"/>
        </w:rPr>
        <w:t>, программам маг</w:t>
      </w:r>
      <w:r w:rsidRPr="00027462">
        <w:rPr>
          <w:sz w:val="16"/>
          <w:szCs w:val="16"/>
        </w:rPr>
        <w:t>и</w:t>
      </w:r>
      <w:r w:rsidRPr="00027462">
        <w:rPr>
          <w:sz w:val="16"/>
          <w:szCs w:val="16"/>
        </w:rPr>
        <w:t xml:space="preserve">стратуры, утвержденного приказом </w:t>
      </w:r>
      <w:proofErr w:type="spellStart"/>
      <w:r w:rsidRPr="00027462">
        <w:rPr>
          <w:sz w:val="16"/>
          <w:szCs w:val="16"/>
        </w:rPr>
        <w:t>Минобрнауки</w:t>
      </w:r>
      <w:proofErr w:type="spellEnd"/>
      <w:r w:rsidRPr="00027462">
        <w:rPr>
          <w:sz w:val="16"/>
          <w:szCs w:val="16"/>
        </w:rPr>
        <w:t xml:space="preserve"> России от 05.04.2017 № 301 (зарегистрирован Минюстом России 14.07.2017, регис</w:t>
      </w:r>
      <w:r w:rsidRPr="00027462">
        <w:rPr>
          <w:sz w:val="16"/>
          <w:szCs w:val="16"/>
        </w:rPr>
        <w:t>т</w:t>
      </w:r>
      <w:r w:rsidRPr="00027462">
        <w:rPr>
          <w:sz w:val="16"/>
          <w:szCs w:val="16"/>
        </w:rPr>
        <w:t>рационный № 47415), Федеральными и локальными нормативными актами, Уставом Академии образовательная организация устана</w:t>
      </w:r>
      <w:r w:rsidRPr="00027462">
        <w:rPr>
          <w:sz w:val="16"/>
          <w:szCs w:val="16"/>
        </w:rPr>
        <w:t>в</w:t>
      </w:r>
      <w:r w:rsidRPr="00027462">
        <w:rPr>
          <w:sz w:val="16"/>
          <w:szCs w:val="16"/>
        </w:rPr>
        <w:t>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027462">
        <w:rPr>
          <w:sz w:val="16"/>
          <w:szCs w:val="16"/>
        </w:rPr>
        <w:t xml:space="preserve"> с преподавателем и самостоятельную работу обучающихся с ограниченными возмо</w:t>
      </w:r>
      <w:r w:rsidRPr="00027462">
        <w:rPr>
          <w:sz w:val="16"/>
          <w:szCs w:val="16"/>
        </w:rPr>
        <w:t>ж</w:t>
      </w:r>
      <w:r w:rsidRPr="00027462">
        <w:rPr>
          <w:sz w:val="16"/>
          <w:szCs w:val="16"/>
        </w:rPr>
        <w:t>ностями здоровья (инвалидов) (</w:t>
      </w:r>
      <w:r w:rsidRPr="00027462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27462">
        <w:rPr>
          <w:sz w:val="16"/>
          <w:szCs w:val="16"/>
        </w:rPr>
        <w:t>).</w:t>
      </w:r>
    </w:p>
    <w:p w:rsidR="00802A72" w:rsidRPr="00027462" w:rsidRDefault="00802A72" w:rsidP="00802A72">
      <w:pPr>
        <w:ind w:firstLine="709"/>
        <w:jc w:val="both"/>
        <w:rPr>
          <w:b/>
          <w:sz w:val="16"/>
          <w:szCs w:val="16"/>
        </w:rPr>
      </w:pPr>
      <w:proofErr w:type="gramStart"/>
      <w:r w:rsidRPr="00027462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</w:t>
      </w:r>
      <w:r w:rsidRPr="00027462">
        <w:rPr>
          <w:b/>
          <w:sz w:val="16"/>
          <w:szCs w:val="16"/>
        </w:rPr>
        <w:t>й</w:t>
      </w:r>
      <w:r w:rsidRPr="00027462">
        <w:rPr>
          <w:b/>
          <w:sz w:val="16"/>
          <w:szCs w:val="16"/>
        </w:rPr>
        <w:t>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027462">
        <w:rPr>
          <w:b/>
          <w:sz w:val="16"/>
          <w:szCs w:val="16"/>
        </w:rPr>
        <w:t xml:space="preserve"> в Российской Ф</w:t>
      </w:r>
      <w:r w:rsidRPr="00027462">
        <w:rPr>
          <w:b/>
          <w:sz w:val="16"/>
          <w:szCs w:val="16"/>
        </w:rPr>
        <w:t>е</w:t>
      </w:r>
      <w:r w:rsidRPr="00027462">
        <w:rPr>
          <w:b/>
          <w:sz w:val="16"/>
          <w:szCs w:val="16"/>
        </w:rPr>
        <w:t>дерации»:</w:t>
      </w:r>
    </w:p>
    <w:p w:rsidR="00802A72" w:rsidRPr="00027462" w:rsidRDefault="00802A72" w:rsidP="00802A72">
      <w:pPr>
        <w:ind w:firstLine="709"/>
        <w:jc w:val="both"/>
        <w:rPr>
          <w:sz w:val="16"/>
          <w:szCs w:val="16"/>
        </w:rPr>
      </w:pPr>
      <w:r w:rsidRPr="00027462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027462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027462">
        <w:rPr>
          <w:sz w:val="16"/>
          <w:szCs w:val="16"/>
        </w:rPr>
        <w:t xml:space="preserve">Федерального закона Российской Федерации </w:t>
      </w:r>
      <w:r w:rsidRPr="00027462">
        <w:rPr>
          <w:b/>
          <w:sz w:val="16"/>
          <w:szCs w:val="16"/>
        </w:rPr>
        <w:t>от 29.12.2012 № 273-ФЗ</w:t>
      </w:r>
      <w:r w:rsidRPr="00027462">
        <w:rPr>
          <w:sz w:val="16"/>
          <w:szCs w:val="16"/>
        </w:rPr>
        <w:t xml:space="preserve"> «Об образовании в Российской Ф</w:t>
      </w:r>
      <w:r w:rsidRPr="00027462">
        <w:rPr>
          <w:sz w:val="16"/>
          <w:szCs w:val="16"/>
        </w:rPr>
        <w:t>е</w:t>
      </w:r>
      <w:r w:rsidRPr="00027462">
        <w:rPr>
          <w:sz w:val="16"/>
          <w:szCs w:val="16"/>
        </w:rPr>
        <w:t xml:space="preserve">дерации»; </w:t>
      </w:r>
      <w:proofErr w:type="gramStart"/>
      <w:r w:rsidRPr="00027462">
        <w:rPr>
          <w:b/>
          <w:sz w:val="16"/>
          <w:szCs w:val="16"/>
        </w:rPr>
        <w:t>пункта 20</w:t>
      </w:r>
      <w:r w:rsidRPr="0002746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27462">
        <w:rPr>
          <w:sz w:val="16"/>
          <w:szCs w:val="16"/>
        </w:rPr>
        <w:t>бакалавриата</w:t>
      </w:r>
      <w:proofErr w:type="spellEnd"/>
      <w:r w:rsidRPr="00027462">
        <w:rPr>
          <w:sz w:val="16"/>
          <w:szCs w:val="16"/>
        </w:rPr>
        <w:t xml:space="preserve">, программам </w:t>
      </w:r>
      <w:proofErr w:type="spellStart"/>
      <w:r w:rsidRPr="00027462">
        <w:rPr>
          <w:sz w:val="16"/>
          <w:szCs w:val="16"/>
        </w:rPr>
        <w:t>специалитета</w:t>
      </w:r>
      <w:proofErr w:type="spellEnd"/>
      <w:r w:rsidRPr="00027462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27462">
        <w:rPr>
          <w:sz w:val="16"/>
          <w:szCs w:val="16"/>
        </w:rPr>
        <w:t>Минобрна</w:t>
      </w:r>
      <w:r w:rsidRPr="00027462">
        <w:rPr>
          <w:sz w:val="16"/>
          <w:szCs w:val="16"/>
        </w:rPr>
        <w:t>у</w:t>
      </w:r>
      <w:r w:rsidRPr="00027462">
        <w:rPr>
          <w:sz w:val="16"/>
          <w:szCs w:val="16"/>
        </w:rPr>
        <w:lastRenderedPageBreak/>
        <w:t>ки</w:t>
      </w:r>
      <w:proofErr w:type="spellEnd"/>
      <w:r w:rsidRPr="00027462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</w:t>
      </w:r>
      <w:r w:rsidRPr="00027462">
        <w:rPr>
          <w:sz w:val="16"/>
          <w:szCs w:val="16"/>
        </w:rPr>
        <w:t>а</w:t>
      </w:r>
      <w:r w:rsidRPr="00027462">
        <w:rPr>
          <w:sz w:val="16"/>
          <w:szCs w:val="16"/>
        </w:rPr>
        <w:t>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027462">
        <w:rPr>
          <w:sz w:val="16"/>
          <w:szCs w:val="16"/>
        </w:rPr>
        <w:t xml:space="preserve"> </w:t>
      </w:r>
      <w:proofErr w:type="gramStart"/>
      <w:r w:rsidRPr="00027462">
        <w:rPr>
          <w:sz w:val="16"/>
          <w:szCs w:val="16"/>
        </w:rPr>
        <w:t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</w:t>
      </w:r>
      <w:r w:rsidRPr="00027462">
        <w:rPr>
          <w:sz w:val="16"/>
          <w:szCs w:val="16"/>
        </w:rPr>
        <w:t>с</w:t>
      </w:r>
      <w:r w:rsidRPr="00027462">
        <w:rPr>
          <w:sz w:val="16"/>
          <w:szCs w:val="16"/>
        </w:rPr>
        <w:t xml:space="preserve">ленными для продолжения обучения в соответствии с </w:t>
      </w:r>
      <w:r w:rsidRPr="00027462">
        <w:rPr>
          <w:b/>
          <w:sz w:val="16"/>
          <w:szCs w:val="16"/>
        </w:rPr>
        <w:t>частью 5 статьи 5</w:t>
      </w:r>
      <w:r w:rsidRPr="00027462">
        <w:rPr>
          <w:sz w:val="16"/>
          <w:szCs w:val="16"/>
        </w:rPr>
        <w:t xml:space="preserve"> Федерального закона </w:t>
      </w:r>
      <w:r w:rsidRPr="00027462">
        <w:rPr>
          <w:b/>
          <w:sz w:val="16"/>
          <w:szCs w:val="16"/>
        </w:rPr>
        <w:t>от 05.05.2014 № 84-ФЗ</w:t>
      </w:r>
      <w:r w:rsidRPr="00027462">
        <w:rPr>
          <w:sz w:val="16"/>
          <w:szCs w:val="16"/>
        </w:rPr>
        <w:t xml:space="preserve"> «Об особенн</w:t>
      </w:r>
      <w:r w:rsidRPr="00027462">
        <w:rPr>
          <w:sz w:val="16"/>
          <w:szCs w:val="16"/>
        </w:rPr>
        <w:t>о</w:t>
      </w:r>
      <w:r w:rsidRPr="00027462">
        <w:rPr>
          <w:sz w:val="16"/>
          <w:szCs w:val="16"/>
        </w:rPr>
        <w:t>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027462">
        <w:rPr>
          <w:sz w:val="16"/>
          <w:szCs w:val="16"/>
        </w:rPr>
        <w:t xml:space="preserve"> </w:t>
      </w:r>
      <w:proofErr w:type="gramStart"/>
      <w:r w:rsidRPr="00027462">
        <w:rPr>
          <w:sz w:val="16"/>
          <w:szCs w:val="16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</w:t>
      </w:r>
      <w:r w:rsidRPr="00027462">
        <w:rPr>
          <w:sz w:val="16"/>
          <w:szCs w:val="16"/>
        </w:rPr>
        <w:t>с</w:t>
      </w:r>
      <w:r w:rsidRPr="00027462">
        <w:rPr>
          <w:sz w:val="16"/>
          <w:szCs w:val="16"/>
        </w:rPr>
        <w:t xml:space="preserve">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r w:rsidRPr="00027462">
        <w:rPr>
          <w:sz w:val="16"/>
          <w:szCs w:val="16"/>
        </w:rPr>
        <w:t>обуча-ющегося</w:t>
      </w:r>
      <w:proofErr w:type="spellEnd"/>
      <w:r w:rsidRPr="00027462">
        <w:rPr>
          <w:sz w:val="16"/>
          <w:szCs w:val="16"/>
        </w:rPr>
        <w:t>).</w:t>
      </w:r>
      <w:proofErr w:type="gramEnd"/>
    </w:p>
    <w:p w:rsidR="00802A72" w:rsidRPr="00027462" w:rsidRDefault="00802A72" w:rsidP="00802A72">
      <w:pPr>
        <w:ind w:firstLine="709"/>
        <w:jc w:val="both"/>
        <w:rPr>
          <w:b/>
          <w:sz w:val="16"/>
          <w:szCs w:val="16"/>
        </w:rPr>
      </w:pPr>
      <w:r w:rsidRPr="00027462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802A72" w:rsidRPr="00027462" w:rsidRDefault="00802A72" w:rsidP="00802A72">
      <w:pPr>
        <w:ind w:firstLine="709"/>
        <w:jc w:val="both"/>
        <w:rPr>
          <w:sz w:val="16"/>
          <w:szCs w:val="16"/>
        </w:rPr>
      </w:pPr>
      <w:r w:rsidRPr="00027462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027462">
        <w:rPr>
          <w:b/>
          <w:sz w:val="16"/>
          <w:szCs w:val="16"/>
        </w:rPr>
        <w:t>пункта 9 части 1 статьи 33, части 3 статьи 34</w:t>
      </w:r>
      <w:r w:rsidRPr="00027462">
        <w:rPr>
          <w:sz w:val="16"/>
          <w:szCs w:val="16"/>
        </w:rPr>
        <w:t xml:space="preserve"> Федерального закона Российской Федерации </w:t>
      </w:r>
      <w:r w:rsidRPr="00027462">
        <w:rPr>
          <w:b/>
          <w:sz w:val="16"/>
          <w:szCs w:val="16"/>
        </w:rPr>
        <w:t>от 29.12.2012 № 273-ФЗ</w:t>
      </w:r>
      <w:r w:rsidRPr="00027462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27462">
        <w:rPr>
          <w:b/>
          <w:sz w:val="16"/>
          <w:szCs w:val="16"/>
        </w:rPr>
        <w:t>пункта 43</w:t>
      </w:r>
      <w:r w:rsidRPr="0002746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27462">
        <w:rPr>
          <w:sz w:val="16"/>
          <w:szCs w:val="16"/>
        </w:rPr>
        <w:t>бакалавриата</w:t>
      </w:r>
      <w:proofErr w:type="spellEnd"/>
      <w:r w:rsidRPr="00027462">
        <w:rPr>
          <w:sz w:val="16"/>
          <w:szCs w:val="16"/>
        </w:rPr>
        <w:t xml:space="preserve">, программам </w:t>
      </w:r>
      <w:proofErr w:type="spellStart"/>
      <w:r w:rsidRPr="00027462">
        <w:rPr>
          <w:sz w:val="16"/>
          <w:szCs w:val="16"/>
        </w:rPr>
        <w:t>специалитета</w:t>
      </w:r>
      <w:proofErr w:type="spellEnd"/>
      <w:r w:rsidRPr="00027462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27462">
        <w:rPr>
          <w:sz w:val="16"/>
          <w:szCs w:val="16"/>
        </w:rPr>
        <w:t>Минобрнауки</w:t>
      </w:r>
      <w:proofErr w:type="spellEnd"/>
      <w:r w:rsidRPr="00027462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027462">
        <w:rPr>
          <w:sz w:val="16"/>
          <w:szCs w:val="16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027462">
        <w:rPr>
          <w:sz w:val="16"/>
          <w:szCs w:val="16"/>
        </w:rPr>
        <w:t>и(</w:t>
      </w:r>
      <w:proofErr w:type="gramEnd"/>
      <w:r w:rsidRPr="00027462">
        <w:rPr>
          <w:sz w:val="16"/>
          <w:szCs w:val="16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7F4B97" w:rsidRPr="0034028D" w:rsidRDefault="007F4B97" w:rsidP="00705FB5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3A71E4" w:rsidRPr="0034028D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4028D">
        <w:rPr>
          <w:b/>
          <w:sz w:val="24"/>
          <w:szCs w:val="24"/>
        </w:rPr>
        <w:t>5.</w:t>
      </w:r>
      <w:r w:rsidR="00114770" w:rsidRPr="0034028D">
        <w:rPr>
          <w:b/>
          <w:sz w:val="24"/>
          <w:szCs w:val="24"/>
        </w:rPr>
        <w:t>3</w:t>
      </w:r>
      <w:r w:rsidRPr="0034028D">
        <w:rPr>
          <w:b/>
          <w:sz w:val="24"/>
          <w:szCs w:val="24"/>
        </w:rPr>
        <w:t xml:space="preserve"> Содержание дисциплины</w:t>
      </w:r>
    </w:p>
    <w:p w:rsidR="0082209E" w:rsidRDefault="0082209E" w:rsidP="00DD176B">
      <w:pPr>
        <w:pStyle w:val="13"/>
        <w:shd w:val="clear" w:color="auto" w:fill="FFFFFF"/>
        <w:jc w:val="both"/>
        <w:textAlignment w:val="baseline"/>
      </w:pPr>
    </w:p>
    <w:p w:rsidR="0082209E" w:rsidRPr="00F472CB" w:rsidRDefault="0082209E" w:rsidP="00DD176B">
      <w:pPr>
        <w:pStyle w:val="13"/>
        <w:shd w:val="clear" w:color="auto" w:fill="FFFFFF"/>
        <w:jc w:val="both"/>
        <w:textAlignment w:val="baseline"/>
      </w:pPr>
      <w:r>
        <w:t xml:space="preserve">Раздел </w:t>
      </w:r>
      <w:r>
        <w:rPr>
          <w:lang w:val="en-US"/>
        </w:rPr>
        <w:t>I</w:t>
      </w:r>
      <w:r w:rsidRPr="00F472CB">
        <w:t>.</w:t>
      </w:r>
      <w:r w:rsidR="00F472CB" w:rsidRPr="00F472CB">
        <w:rPr>
          <w:b/>
        </w:rPr>
        <w:t xml:space="preserve"> </w:t>
      </w:r>
      <w:r w:rsidR="00F472CB" w:rsidRPr="00F472CB">
        <w:t>Теоретические аспекты инновационной деятельности</w:t>
      </w:r>
    </w:p>
    <w:p w:rsidR="00DD176B" w:rsidRPr="0034028D" w:rsidRDefault="00DD176B" w:rsidP="00DD176B">
      <w:pPr>
        <w:pStyle w:val="13"/>
        <w:shd w:val="clear" w:color="auto" w:fill="FFFFFF"/>
        <w:jc w:val="both"/>
        <w:textAlignment w:val="baseline"/>
      </w:pPr>
      <w:r w:rsidRPr="0034028D">
        <w:t xml:space="preserve">Тема </w:t>
      </w:r>
      <w:r w:rsidR="0082209E">
        <w:t>1.</w:t>
      </w:r>
      <w:r w:rsidRPr="0034028D">
        <w:t>1. Актуальность активизации инновационной деятельности и основные понятия.</w:t>
      </w:r>
    </w:p>
    <w:p w:rsidR="00DD176B" w:rsidRPr="0034028D" w:rsidRDefault="00DD176B" w:rsidP="00DD176B">
      <w:pPr>
        <w:pStyle w:val="13"/>
        <w:shd w:val="clear" w:color="auto" w:fill="FFFFFF"/>
        <w:jc w:val="both"/>
        <w:textAlignment w:val="baseline"/>
      </w:pPr>
      <w:r w:rsidRPr="0034028D">
        <w:t xml:space="preserve">Сущность, классификация и кодирование инноваций. </w:t>
      </w:r>
    </w:p>
    <w:p w:rsidR="00DD176B" w:rsidRPr="0034028D" w:rsidRDefault="00DD176B" w:rsidP="00DD176B">
      <w:pPr>
        <w:pStyle w:val="13"/>
        <w:shd w:val="clear" w:color="auto" w:fill="FFFFFF"/>
        <w:jc w:val="both"/>
        <w:textAlignment w:val="baseline"/>
      </w:pPr>
      <w:r w:rsidRPr="0034028D">
        <w:t>Содержание системы инновационного менеджмента организации.</w:t>
      </w:r>
    </w:p>
    <w:p w:rsidR="00DD176B" w:rsidRPr="0034028D" w:rsidRDefault="00DD176B" w:rsidP="00DD176B">
      <w:pPr>
        <w:pStyle w:val="13"/>
        <w:shd w:val="clear" w:color="auto" w:fill="FFFFFF"/>
        <w:jc w:val="both"/>
        <w:textAlignment w:val="baseline"/>
      </w:pPr>
      <w:r w:rsidRPr="0034028D">
        <w:t xml:space="preserve"> </w:t>
      </w:r>
    </w:p>
    <w:p w:rsidR="00DD176B" w:rsidRPr="0034028D" w:rsidRDefault="00DD176B" w:rsidP="00DD176B">
      <w:pPr>
        <w:pStyle w:val="13"/>
        <w:shd w:val="clear" w:color="auto" w:fill="FFFFFF"/>
        <w:jc w:val="both"/>
        <w:textAlignment w:val="baseline"/>
      </w:pPr>
      <w:r w:rsidRPr="0034028D">
        <w:t xml:space="preserve">Тема </w:t>
      </w:r>
      <w:r w:rsidR="0082209E">
        <w:t>1.</w:t>
      </w:r>
      <w:r w:rsidRPr="0034028D">
        <w:t xml:space="preserve">2. Государственное регулирование инновационных процессов в России. </w:t>
      </w:r>
    </w:p>
    <w:p w:rsidR="00DD176B" w:rsidRPr="0034028D" w:rsidRDefault="00DD176B" w:rsidP="00DD176B">
      <w:pPr>
        <w:pStyle w:val="13"/>
        <w:shd w:val="clear" w:color="auto" w:fill="FFFFFF"/>
        <w:jc w:val="both"/>
        <w:textAlignment w:val="baseline"/>
      </w:pPr>
      <w:r w:rsidRPr="0034028D">
        <w:t xml:space="preserve">Внебюджетные формы поддержки инновационной деятельности в России. </w:t>
      </w:r>
    </w:p>
    <w:p w:rsidR="00DD176B" w:rsidRPr="0034028D" w:rsidRDefault="00DD176B" w:rsidP="00DD176B">
      <w:pPr>
        <w:pStyle w:val="13"/>
        <w:shd w:val="clear" w:color="auto" w:fill="FFFFFF"/>
        <w:jc w:val="both"/>
        <w:textAlignment w:val="baseline"/>
      </w:pPr>
      <w:r w:rsidRPr="0034028D">
        <w:t>Зарубежный опыт государственного регулирования инновационной деятельности. Ко</w:t>
      </w:r>
      <w:r w:rsidRPr="0034028D">
        <w:t>м</w:t>
      </w:r>
      <w:r w:rsidRPr="0034028D">
        <w:t>плексное обеспечение инновационной деятельности.</w:t>
      </w:r>
    </w:p>
    <w:p w:rsidR="00DD176B" w:rsidRPr="0034028D" w:rsidRDefault="00DD176B" w:rsidP="00DD176B">
      <w:pPr>
        <w:pStyle w:val="13"/>
        <w:shd w:val="clear" w:color="auto" w:fill="FFFFFF"/>
        <w:jc w:val="both"/>
        <w:textAlignment w:val="baseline"/>
      </w:pPr>
    </w:p>
    <w:p w:rsidR="002D0BD6" w:rsidRDefault="002D0BD6" w:rsidP="002D0BD6">
      <w:pPr>
        <w:pStyle w:val="13"/>
        <w:shd w:val="clear" w:color="auto" w:fill="FFFFFF"/>
        <w:jc w:val="both"/>
        <w:textAlignment w:val="baseline"/>
      </w:pPr>
      <w:r>
        <w:t xml:space="preserve">Тема 1.3. </w:t>
      </w:r>
      <w:r w:rsidRPr="0034028D">
        <w:t>Функции инновационного менеджмента</w:t>
      </w:r>
    </w:p>
    <w:p w:rsidR="002D0BD6" w:rsidRPr="0034028D" w:rsidRDefault="002D0BD6" w:rsidP="002D0BD6">
      <w:pPr>
        <w:pStyle w:val="13"/>
        <w:shd w:val="clear" w:color="auto" w:fill="FFFFFF"/>
        <w:jc w:val="both"/>
        <w:textAlignment w:val="baseline"/>
      </w:pPr>
      <w:r>
        <w:t>1.</w:t>
      </w:r>
      <w:r w:rsidRPr="0034028D">
        <w:t>Инновационный процесс: понятие, этапы, управление. Организация инновационной де</w:t>
      </w:r>
      <w:r w:rsidRPr="0034028D">
        <w:t>я</w:t>
      </w:r>
      <w:r w:rsidRPr="0034028D">
        <w:t xml:space="preserve">тельности </w:t>
      </w:r>
    </w:p>
    <w:p w:rsidR="002D0BD6" w:rsidRPr="0034028D" w:rsidRDefault="002D0BD6" w:rsidP="002D0BD6">
      <w:pPr>
        <w:pStyle w:val="13"/>
        <w:shd w:val="clear" w:color="auto" w:fill="FFFFFF"/>
        <w:jc w:val="both"/>
        <w:textAlignment w:val="baseline"/>
      </w:pPr>
      <w:r w:rsidRPr="0034028D">
        <w:t xml:space="preserve">2. Инновационное управление в торговой деятельности. </w:t>
      </w:r>
    </w:p>
    <w:p w:rsidR="002D0BD6" w:rsidRPr="0034028D" w:rsidRDefault="002D0BD6" w:rsidP="002D0BD6">
      <w:pPr>
        <w:pStyle w:val="13"/>
        <w:shd w:val="clear" w:color="auto" w:fill="FFFFFF"/>
        <w:jc w:val="both"/>
        <w:textAlignment w:val="baseline"/>
      </w:pPr>
      <w:r w:rsidRPr="0034028D">
        <w:t xml:space="preserve">3. Новации в области управления собственностью торговых компаний </w:t>
      </w:r>
    </w:p>
    <w:p w:rsidR="002D0BD6" w:rsidRPr="0034028D" w:rsidRDefault="002D0BD6" w:rsidP="002D0BD6">
      <w:pPr>
        <w:pStyle w:val="13"/>
        <w:shd w:val="clear" w:color="auto" w:fill="FFFFFF"/>
        <w:jc w:val="both"/>
        <w:textAlignment w:val="baseline"/>
      </w:pPr>
      <w:r w:rsidRPr="0034028D">
        <w:t xml:space="preserve">4. Нормативно-правовые основы инновационной деятельности в сфере торговли. </w:t>
      </w:r>
    </w:p>
    <w:p w:rsidR="002D0BD6" w:rsidRDefault="002D0BD6" w:rsidP="002D0BD6">
      <w:pPr>
        <w:pStyle w:val="13"/>
        <w:shd w:val="clear" w:color="auto" w:fill="FFFFFF"/>
        <w:jc w:val="both"/>
        <w:textAlignment w:val="baseline"/>
      </w:pPr>
    </w:p>
    <w:p w:rsidR="002D0BD6" w:rsidRDefault="002D0BD6" w:rsidP="002D0BD6">
      <w:pPr>
        <w:pStyle w:val="13"/>
        <w:shd w:val="clear" w:color="auto" w:fill="FFFFFF"/>
        <w:jc w:val="both"/>
        <w:textAlignment w:val="baseline"/>
      </w:pPr>
      <w:r>
        <w:t>Раздел II. Обзор инноваций в мировой торговле</w:t>
      </w:r>
    </w:p>
    <w:p w:rsidR="002D0BD6" w:rsidRDefault="002D0BD6" w:rsidP="002D0BD6">
      <w:pPr>
        <w:pStyle w:val="13"/>
        <w:shd w:val="clear" w:color="auto" w:fill="FFFFFF"/>
        <w:jc w:val="both"/>
        <w:textAlignment w:val="baseline"/>
      </w:pPr>
      <w:r>
        <w:t xml:space="preserve">Тема 2.1. Понятие инновации в </w:t>
      </w:r>
      <w:proofErr w:type="gramStart"/>
      <w:r>
        <w:t>современном</w:t>
      </w:r>
      <w:proofErr w:type="gramEnd"/>
      <w:r>
        <w:t xml:space="preserve"> </w:t>
      </w:r>
      <w:proofErr w:type="spellStart"/>
      <w:r>
        <w:t>ритейле</w:t>
      </w:r>
      <w:proofErr w:type="spellEnd"/>
      <w:r>
        <w:t xml:space="preserve"> и ее значение для розничного бизн</w:t>
      </w:r>
      <w:r>
        <w:t>е</w:t>
      </w:r>
      <w:r>
        <w:t>са</w:t>
      </w:r>
    </w:p>
    <w:p w:rsidR="002D0BD6" w:rsidRPr="0034028D" w:rsidRDefault="002D0BD6" w:rsidP="002D0BD6">
      <w:pPr>
        <w:pStyle w:val="13"/>
        <w:shd w:val="clear" w:color="auto" w:fill="FFFFFF"/>
        <w:jc w:val="both"/>
        <w:textAlignment w:val="baseline"/>
      </w:pPr>
      <w:r w:rsidRPr="0034028D">
        <w:t xml:space="preserve">1. Понятие и виды розничной торговли.  </w:t>
      </w:r>
    </w:p>
    <w:p w:rsidR="002D0BD6" w:rsidRPr="0034028D" w:rsidRDefault="002D0BD6" w:rsidP="002D0BD6">
      <w:pPr>
        <w:pStyle w:val="13"/>
        <w:shd w:val="clear" w:color="auto" w:fill="FFFFFF"/>
        <w:jc w:val="both"/>
        <w:textAlignment w:val="baseline"/>
      </w:pPr>
      <w:r w:rsidRPr="0034028D">
        <w:t xml:space="preserve">2. Понятие инновации в </w:t>
      </w:r>
      <w:proofErr w:type="gramStart"/>
      <w:r w:rsidRPr="0034028D">
        <w:t>современном</w:t>
      </w:r>
      <w:proofErr w:type="gramEnd"/>
      <w:r w:rsidRPr="0034028D">
        <w:t xml:space="preserve"> </w:t>
      </w:r>
      <w:proofErr w:type="spellStart"/>
      <w:r w:rsidRPr="0034028D">
        <w:t>ритейле</w:t>
      </w:r>
      <w:proofErr w:type="spellEnd"/>
      <w:r w:rsidRPr="0034028D">
        <w:t xml:space="preserve"> и ее значение для розничного бизнеса.  </w:t>
      </w:r>
    </w:p>
    <w:p w:rsidR="002D0BD6" w:rsidRPr="0034028D" w:rsidRDefault="002D0BD6" w:rsidP="002D0BD6">
      <w:pPr>
        <w:pStyle w:val="13"/>
        <w:shd w:val="clear" w:color="auto" w:fill="FFFFFF"/>
        <w:jc w:val="both"/>
        <w:textAlignment w:val="baseline"/>
      </w:pPr>
      <w:r w:rsidRPr="0034028D">
        <w:t xml:space="preserve">3. Направления  развития  современного </w:t>
      </w:r>
      <w:proofErr w:type="spellStart"/>
      <w:r w:rsidRPr="0034028D">
        <w:t>ритейла</w:t>
      </w:r>
      <w:proofErr w:type="spellEnd"/>
      <w:r w:rsidRPr="0034028D">
        <w:t xml:space="preserve">, проблемы и их возможные решения </w:t>
      </w:r>
    </w:p>
    <w:p w:rsidR="002D0BD6" w:rsidRDefault="002D0BD6" w:rsidP="002D0BD6">
      <w:pPr>
        <w:pStyle w:val="13"/>
        <w:shd w:val="clear" w:color="auto" w:fill="FFFFFF"/>
        <w:jc w:val="both"/>
        <w:textAlignment w:val="baseline"/>
      </w:pPr>
    </w:p>
    <w:p w:rsidR="002D0BD6" w:rsidRPr="0034028D" w:rsidRDefault="002D0BD6" w:rsidP="002D0BD6">
      <w:pPr>
        <w:pStyle w:val="13"/>
        <w:shd w:val="clear" w:color="auto" w:fill="FFFFFF"/>
        <w:jc w:val="both"/>
        <w:textAlignment w:val="baseline"/>
      </w:pPr>
      <w:r>
        <w:t xml:space="preserve">Тема 2.2. </w:t>
      </w:r>
      <w:r w:rsidRPr="0034028D">
        <w:t xml:space="preserve">Инновационные технологии в оптовой торговле </w:t>
      </w:r>
    </w:p>
    <w:p w:rsidR="002D0BD6" w:rsidRPr="0034028D" w:rsidRDefault="002D0BD6" w:rsidP="002D0BD6">
      <w:pPr>
        <w:pStyle w:val="13"/>
        <w:shd w:val="clear" w:color="auto" w:fill="FFFFFF"/>
        <w:jc w:val="both"/>
        <w:textAlignment w:val="baseline"/>
      </w:pPr>
      <w:r w:rsidRPr="0034028D">
        <w:t xml:space="preserve">1. Понятие и виды оптовой торговли. </w:t>
      </w:r>
    </w:p>
    <w:p w:rsidR="002D0BD6" w:rsidRPr="0034028D" w:rsidRDefault="002D0BD6" w:rsidP="002D0BD6">
      <w:pPr>
        <w:pStyle w:val="13"/>
        <w:shd w:val="clear" w:color="auto" w:fill="FFFFFF"/>
        <w:jc w:val="both"/>
        <w:textAlignment w:val="baseline"/>
      </w:pPr>
      <w:r w:rsidRPr="0034028D">
        <w:t xml:space="preserve">2. Направления  развития  оптовой торговли, проблемы и их возможные решения </w:t>
      </w:r>
    </w:p>
    <w:p w:rsidR="002D0BD6" w:rsidRPr="0034028D" w:rsidRDefault="002D0BD6" w:rsidP="002D0BD6">
      <w:pPr>
        <w:pStyle w:val="13"/>
        <w:shd w:val="clear" w:color="auto" w:fill="FFFFFF"/>
        <w:jc w:val="both"/>
        <w:textAlignment w:val="baseline"/>
      </w:pPr>
      <w:r w:rsidRPr="0034028D">
        <w:t>3. Инновации, применяемые в оптовой торговле (технологические, управленческие, эк</w:t>
      </w:r>
      <w:r w:rsidRPr="0034028D">
        <w:t>о</w:t>
      </w:r>
      <w:r w:rsidRPr="0034028D">
        <w:t xml:space="preserve">номические и </w:t>
      </w:r>
      <w:proofErr w:type="spellStart"/>
      <w:r w:rsidRPr="0034028D">
        <w:t>д</w:t>
      </w:r>
      <w:proofErr w:type="gramStart"/>
      <w:r w:rsidRPr="0034028D">
        <w:t>.р</w:t>
      </w:r>
      <w:proofErr w:type="spellEnd"/>
      <w:proofErr w:type="gramEnd"/>
      <w:r w:rsidRPr="0034028D">
        <w:t xml:space="preserve">) </w:t>
      </w:r>
    </w:p>
    <w:p w:rsidR="002D0BD6" w:rsidRDefault="002D0BD6" w:rsidP="002D0BD6">
      <w:pPr>
        <w:pStyle w:val="13"/>
        <w:shd w:val="clear" w:color="auto" w:fill="FFFFFF"/>
        <w:jc w:val="both"/>
        <w:textAlignment w:val="baseline"/>
      </w:pPr>
    </w:p>
    <w:p w:rsidR="002D0BD6" w:rsidRDefault="002D0BD6" w:rsidP="002D0BD6">
      <w:pPr>
        <w:pStyle w:val="13"/>
        <w:shd w:val="clear" w:color="auto" w:fill="FFFFFF"/>
        <w:jc w:val="both"/>
        <w:textAlignment w:val="baseline"/>
      </w:pPr>
      <w:r>
        <w:t>Раздел III. Механизмы и эффективность применения инноваций в розничной торговле РФ</w:t>
      </w:r>
    </w:p>
    <w:p w:rsidR="002D0BD6" w:rsidRDefault="002D0BD6" w:rsidP="002D0BD6">
      <w:pPr>
        <w:pStyle w:val="13"/>
        <w:shd w:val="clear" w:color="auto" w:fill="FFFFFF"/>
        <w:jc w:val="both"/>
        <w:textAlignment w:val="baseline"/>
      </w:pPr>
      <w:r>
        <w:t>Тема 3.1. Роль инноваций в формировании эффективной организационной и управленч</w:t>
      </w:r>
      <w:r>
        <w:t>е</w:t>
      </w:r>
      <w:r>
        <w:t>ской структур</w:t>
      </w:r>
    </w:p>
    <w:p w:rsidR="002D0BD6" w:rsidRDefault="002D0BD6" w:rsidP="002D0BD6">
      <w:pPr>
        <w:pStyle w:val="13"/>
        <w:shd w:val="clear" w:color="auto" w:fill="FFFFFF"/>
        <w:jc w:val="both"/>
        <w:textAlignment w:val="baseline"/>
      </w:pPr>
      <w:r>
        <w:lastRenderedPageBreak/>
        <w:t xml:space="preserve">Тема 3.2. Управление товародвижением в </w:t>
      </w:r>
      <w:proofErr w:type="spellStart"/>
      <w:r>
        <w:t>ритейле</w:t>
      </w:r>
      <w:proofErr w:type="spellEnd"/>
      <w:r>
        <w:t>: новации и эффективные приемы</w:t>
      </w:r>
    </w:p>
    <w:p w:rsidR="002D0BD6" w:rsidRDefault="002D0BD6" w:rsidP="002D0BD6">
      <w:pPr>
        <w:pStyle w:val="13"/>
        <w:shd w:val="clear" w:color="auto" w:fill="FFFFFF"/>
        <w:jc w:val="both"/>
        <w:textAlignment w:val="baseline"/>
      </w:pPr>
      <w:r>
        <w:t>Тема 3.3. Управление персоналом и используемые современным бизнесом новации</w:t>
      </w:r>
    </w:p>
    <w:p w:rsidR="002D0BD6" w:rsidRDefault="002D0BD6" w:rsidP="002D0BD6">
      <w:pPr>
        <w:pStyle w:val="13"/>
        <w:shd w:val="clear" w:color="auto" w:fill="FFFFFF"/>
        <w:jc w:val="both"/>
        <w:textAlignment w:val="baseline"/>
      </w:pPr>
    </w:p>
    <w:p w:rsidR="002D0BD6" w:rsidRDefault="002D0BD6" w:rsidP="002D0BD6">
      <w:pPr>
        <w:pStyle w:val="13"/>
        <w:shd w:val="clear" w:color="auto" w:fill="FFFFFF"/>
        <w:jc w:val="both"/>
        <w:textAlignment w:val="baseline"/>
      </w:pPr>
      <w:r>
        <w:t>Раздел IV. Направления технологического развития розничной торговли в ближайшие г</w:t>
      </w:r>
      <w:r>
        <w:t>о</w:t>
      </w:r>
      <w:r>
        <w:t>ды</w:t>
      </w:r>
    </w:p>
    <w:p w:rsidR="002D0BD6" w:rsidRDefault="002D0BD6" w:rsidP="002D0BD6">
      <w:pPr>
        <w:pStyle w:val="13"/>
        <w:shd w:val="clear" w:color="auto" w:fill="FFFFFF"/>
        <w:jc w:val="both"/>
        <w:textAlignment w:val="baseline"/>
      </w:pPr>
      <w:r>
        <w:t>Тема 4.1. Направления оптимизации хозяйственно-финансовой деятельности розничных торговых организаций: перспективные нововведения</w:t>
      </w:r>
    </w:p>
    <w:p w:rsidR="002D0BD6" w:rsidRDefault="002D0BD6" w:rsidP="002D0BD6">
      <w:pPr>
        <w:pStyle w:val="13"/>
        <w:shd w:val="clear" w:color="auto" w:fill="FFFFFF"/>
        <w:jc w:val="both"/>
        <w:textAlignment w:val="baseline"/>
      </w:pPr>
      <w:r>
        <w:t>Тема 4.2. Новации в области управления собственностью торговых компаний.</w:t>
      </w:r>
    </w:p>
    <w:p w:rsidR="002D0BD6" w:rsidRDefault="002D0BD6" w:rsidP="002D0BD6">
      <w:pPr>
        <w:pStyle w:val="13"/>
        <w:shd w:val="clear" w:color="auto" w:fill="FFFFFF"/>
        <w:jc w:val="both"/>
        <w:textAlignment w:val="baseline"/>
      </w:pPr>
    </w:p>
    <w:p w:rsidR="003A71E4" w:rsidRPr="0034028D" w:rsidRDefault="00F803A3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34028D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34028D">
        <w:rPr>
          <w:b/>
          <w:sz w:val="24"/>
          <w:szCs w:val="24"/>
        </w:rPr>
        <w:t>обучающихся</w:t>
      </w:r>
      <w:proofErr w:type="gramEnd"/>
      <w:r w:rsidRPr="0034028D">
        <w:rPr>
          <w:b/>
          <w:sz w:val="24"/>
          <w:szCs w:val="24"/>
        </w:rPr>
        <w:t xml:space="preserve"> по дисциплине</w:t>
      </w:r>
    </w:p>
    <w:p w:rsidR="003A57B5" w:rsidRPr="0034028D" w:rsidRDefault="003A57B5" w:rsidP="00EC6EA2">
      <w:pPr>
        <w:pStyle w:val="a4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028D">
        <w:rPr>
          <w:rFonts w:ascii="Times New Roman" w:hAnsi="Times New Roman"/>
          <w:sz w:val="24"/>
          <w:szCs w:val="24"/>
        </w:rPr>
        <w:t>Методические указания  для обучающихс</w:t>
      </w:r>
      <w:r w:rsidR="007953B6" w:rsidRPr="0034028D">
        <w:rPr>
          <w:rFonts w:ascii="Times New Roman" w:hAnsi="Times New Roman"/>
          <w:sz w:val="24"/>
          <w:szCs w:val="24"/>
        </w:rPr>
        <w:t xml:space="preserve">я по освоению дисциплины </w:t>
      </w:r>
      <w:r w:rsidR="00177389" w:rsidRPr="0034028D">
        <w:rPr>
          <w:rFonts w:ascii="Times New Roman" w:hAnsi="Times New Roman"/>
          <w:sz w:val="24"/>
          <w:szCs w:val="24"/>
        </w:rPr>
        <w:t>«</w:t>
      </w:r>
      <w:r w:rsidR="00D24B36" w:rsidRPr="0034028D">
        <w:rPr>
          <w:rFonts w:ascii="Times New Roman" w:hAnsi="Times New Roman"/>
          <w:sz w:val="24"/>
          <w:szCs w:val="24"/>
        </w:rPr>
        <w:t>Инновации в торговой деятельности</w:t>
      </w:r>
      <w:r w:rsidR="001106B6" w:rsidRPr="0034028D">
        <w:rPr>
          <w:rFonts w:ascii="Times New Roman" w:hAnsi="Times New Roman"/>
          <w:sz w:val="24"/>
          <w:szCs w:val="24"/>
        </w:rPr>
        <w:t>»</w:t>
      </w:r>
      <w:r w:rsidRPr="0034028D">
        <w:rPr>
          <w:rFonts w:ascii="Times New Roman" w:hAnsi="Times New Roman"/>
          <w:sz w:val="24"/>
          <w:szCs w:val="24"/>
        </w:rPr>
        <w:t>/</w:t>
      </w:r>
      <w:r w:rsidR="00516F43" w:rsidRPr="0034028D">
        <w:rPr>
          <w:rFonts w:ascii="Times New Roman" w:hAnsi="Times New Roman"/>
          <w:sz w:val="24"/>
          <w:szCs w:val="24"/>
        </w:rPr>
        <w:t xml:space="preserve"> </w:t>
      </w:r>
      <w:r w:rsidR="00AE26D2" w:rsidRPr="0034028D">
        <w:rPr>
          <w:rFonts w:ascii="Times New Roman" w:hAnsi="Times New Roman"/>
          <w:sz w:val="24"/>
          <w:szCs w:val="24"/>
        </w:rPr>
        <w:t>С.М. Ильченко</w:t>
      </w:r>
      <w:r w:rsidRPr="0034028D">
        <w:rPr>
          <w:rFonts w:ascii="Times New Roman" w:hAnsi="Times New Roman"/>
          <w:sz w:val="24"/>
          <w:szCs w:val="24"/>
        </w:rPr>
        <w:t xml:space="preserve">. </w:t>
      </w:r>
      <w:r w:rsidR="00920199" w:rsidRPr="0034028D">
        <w:rPr>
          <w:rFonts w:ascii="Times New Roman" w:hAnsi="Times New Roman"/>
          <w:sz w:val="24"/>
          <w:szCs w:val="24"/>
        </w:rPr>
        <w:t xml:space="preserve">– Омск: </w:t>
      </w:r>
      <w:r w:rsidRPr="0034028D">
        <w:rPr>
          <w:rFonts w:ascii="Times New Roman" w:hAnsi="Times New Roman"/>
          <w:sz w:val="24"/>
          <w:szCs w:val="24"/>
        </w:rPr>
        <w:t>Изд-во О</w:t>
      </w:r>
      <w:r w:rsidR="0099424B">
        <w:rPr>
          <w:rFonts w:ascii="Times New Roman" w:hAnsi="Times New Roman"/>
          <w:sz w:val="24"/>
          <w:szCs w:val="24"/>
        </w:rPr>
        <w:t>мской гуманитарной академии, 2023</w:t>
      </w:r>
      <w:r w:rsidR="00ED6B84" w:rsidRPr="0034028D">
        <w:rPr>
          <w:rFonts w:ascii="Times New Roman" w:hAnsi="Times New Roman"/>
          <w:sz w:val="24"/>
          <w:szCs w:val="24"/>
        </w:rPr>
        <w:t>.</w:t>
      </w:r>
    </w:p>
    <w:p w:rsidR="00B71643" w:rsidRPr="0034028D" w:rsidRDefault="00B71643" w:rsidP="00EC6EA2">
      <w:pPr>
        <w:pStyle w:val="a4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028D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34028D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34028D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</w:t>
      </w:r>
      <w:r w:rsidRPr="0034028D">
        <w:rPr>
          <w:rFonts w:ascii="Times New Roman" w:hAnsi="Times New Roman"/>
          <w:sz w:val="24"/>
          <w:szCs w:val="24"/>
        </w:rPr>
        <w:t>а</w:t>
      </w:r>
      <w:r w:rsidRPr="0034028D">
        <w:rPr>
          <w:rFonts w:ascii="Times New Roman" w:hAnsi="Times New Roman"/>
          <w:sz w:val="24"/>
          <w:szCs w:val="24"/>
        </w:rPr>
        <w:t xml:space="preserve">зования – программам </w:t>
      </w:r>
      <w:proofErr w:type="spellStart"/>
      <w:r w:rsidRPr="0034028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4028D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34028D">
        <w:rPr>
          <w:rFonts w:ascii="Times New Roman" w:hAnsi="Times New Roman"/>
          <w:sz w:val="24"/>
          <w:szCs w:val="24"/>
        </w:rPr>
        <w:t>ОмГА</w:t>
      </w:r>
      <w:proofErr w:type="spellEnd"/>
      <w:r w:rsidRPr="0034028D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B71643" w:rsidRPr="0034028D" w:rsidRDefault="00B71643" w:rsidP="00EC6EA2">
      <w:pPr>
        <w:pStyle w:val="a4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028D">
        <w:rPr>
          <w:rFonts w:ascii="Times New Roman" w:hAnsi="Times New Roman"/>
          <w:sz w:val="24"/>
          <w:szCs w:val="24"/>
        </w:rPr>
        <w:t>Положение о правилах оформления письменных работ и отчётов обучающихся, одобренное на заседании Ученого совета от 29.08.2016 (протокол заседания № 1), Студе</w:t>
      </w:r>
      <w:r w:rsidRPr="0034028D">
        <w:rPr>
          <w:rFonts w:ascii="Times New Roman" w:hAnsi="Times New Roman"/>
          <w:sz w:val="24"/>
          <w:szCs w:val="24"/>
        </w:rPr>
        <w:t>н</w:t>
      </w:r>
      <w:r w:rsidRPr="0034028D">
        <w:rPr>
          <w:rFonts w:ascii="Times New Roman" w:hAnsi="Times New Roman"/>
          <w:sz w:val="24"/>
          <w:szCs w:val="24"/>
        </w:rPr>
        <w:t xml:space="preserve">ческого совета </w:t>
      </w:r>
      <w:proofErr w:type="spellStart"/>
      <w:r w:rsidRPr="0034028D">
        <w:rPr>
          <w:rFonts w:ascii="Times New Roman" w:hAnsi="Times New Roman"/>
          <w:sz w:val="24"/>
          <w:szCs w:val="24"/>
        </w:rPr>
        <w:t>ОмГА</w:t>
      </w:r>
      <w:proofErr w:type="spellEnd"/>
      <w:r w:rsidRPr="0034028D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B71643" w:rsidRPr="0034028D" w:rsidRDefault="00B71643" w:rsidP="00EC6EA2">
      <w:pPr>
        <w:pStyle w:val="a4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028D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34028D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34028D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</w:t>
      </w:r>
      <w:r w:rsidRPr="0034028D">
        <w:rPr>
          <w:rFonts w:ascii="Times New Roman" w:hAnsi="Times New Roman"/>
          <w:sz w:val="24"/>
          <w:szCs w:val="24"/>
        </w:rPr>
        <w:t>н</w:t>
      </w:r>
      <w:r w:rsidRPr="0034028D">
        <w:rPr>
          <w:rFonts w:ascii="Times New Roman" w:hAnsi="Times New Roman"/>
          <w:sz w:val="24"/>
          <w:szCs w:val="24"/>
        </w:rPr>
        <w:t xml:space="preserve">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34028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4028D">
        <w:rPr>
          <w:rFonts w:ascii="Times New Roman" w:hAnsi="Times New Roman"/>
          <w:sz w:val="24"/>
          <w:szCs w:val="24"/>
        </w:rPr>
        <w:t>, магистратуры, одобренное на заседании Ученого совета от 28.08. 2017 (протокол заседания № 1), Студенческого с</w:t>
      </w:r>
      <w:r w:rsidRPr="0034028D">
        <w:rPr>
          <w:rFonts w:ascii="Times New Roman" w:hAnsi="Times New Roman"/>
          <w:sz w:val="24"/>
          <w:szCs w:val="24"/>
        </w:rPr>
        <w:t>о</w:t>
      </w:r>
      <w:r w:rsidRPr="0034028D">
        <w:rPr>
          <w:rFonts w:ascii="Times New Roman" w:hAnsi="Times New Roman"/>
          <w:sz w:val="24"/>
          <w:szCs w:val="24"/>
        </w:rPr>
        <w:t xml:space="preserve">вета </w:t>
      </w:r>
      <w:proofErr w:type="spellStart"/>
      <w:r w:rsidRPr="0034028D">
        <w:rPr>
          <w:rFonts w:ascii="Times New Roman" w:hAnsi="Times New Roman"/>
          <w:sz w:val="24"/>
          <w:szCs w:val="24"/>
        </w:rPr>
        <w:t>ОмГА</w:t>
      </w:r>
      <w:proofErr w:type="spellEnd"/>
      <w:r w:rsidRPr="0034028D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865CB" w:rsidRPr="0034028D" w:rsidRDefault="007865CB" w:rsidP="00705FB5">
      <w:pPr>
        <w:jc w:val="both"/>
        <w:rPr>
          <w:rFonts w:eastAsia="Calibri"/>
          <w:b/>
          <w:sz w:val="24"/>
          <w:szCs w:val="24"/>
        </w:rPr>
      </w:pPr>
    </w:p>
    <w:p w:rsidR="00785842" w:rsidRPr="0034028D" w:rsidRDefault="00802A72" w:rsidP="00705FB5">
      <w:pPr>
        <w:ind w:firstLine="709"/>
        <w:jc w:val="both"/>
        <w:rPr>
          <w:b/>
          <w:sz w:val="24"/>
          <w:szCs w:val="24"/>
        </w:rPr>
      </w:pPr>
      <w:r w:rsidRPr="0034028D">
        <w:rPr>
          <w:b/>
          <w:sz w:val="24"/>
          <w:szCs w:val="24"/>
        </w:rPr>
        <w:t>7</w:t>
      </w:r>
      <w:r w:rsidR="007F4B97" w:rsidRPr="0034028D">
        <w:rPr>
          <w:b/>
          <w:sz w:val="24"/>
          <w:szCs w:val="24"/>
        </w:rPr>
        <w:t>.</w:t>
      </w:r>
      <w:r w:rsidR="007865CB" w:rsidRPr="0034028D">
        <w:rPr>
          <w:b/>
          <w:sz w:val="24"/>
          <w:szCs w:val="24"/>
        </w:rPr>
        <w:t xml:space="preserve"> </w:t>
      </w:r>
      <w:r w:rsidR="00785842" w:rsidRPr="0034028D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9D752F" w:rsidRPr="0034028D" w:rsidRDefault="009D752F" w:rsidP="009D752F">
      <w:pPr>
        <w:jc w:val="center"/>
        <w:rPr>
          <w:b/>
          <w:sz w:val="24"/>
          <w:szCs w:val="24"/>
        </w:rPr>
      </w:pPr>
    </w:p>
    <w:p w:rsidR="009D752F" w:rsidRPr="0034028D" w:rsidRDefault="009D752F" w:rsidP="00F873D2">
      <w:pPr>
        <w:tabs>
          <w:tab w:val="left" w:pos="426"/>
        </w:tabs>
        <w:jc w:val="center"/>
        <w:rPr>
          <w:b/>
          <w:sz w:val="24"/>
          <w:szCs w:val="24"/>
        </w:rPr>
      </w:pPr>
      <w:r w:rsidRPr="0034028D">
        <w:rPr>
          <w:b/>
          <w:sz w:val="24"/>
          <w:szCs w:val="24"/>
        </w:rPr>
        <w:t>Основная литература:</w:t>
      </w:r>
    </w:p>
    <w:p w:rsidR="00F873D2" w:rsidRPr="0034028D" w:rsidRDefault="00F873D2" w:rsidP="00F873D2">
      <w:pPr>
        <w:numPr>
          <w:ilvl w:val="0"/>
          <w:numId w:val="15"/>
        </w:numPr>
        <w:tabs>
          <w:tab w:val="left" w:pos="426"/>
        </w:tabs>
        <w:ind w:left="0" w:firstLine="0"/>
        <w:rPr>
          <w:sz w:val="24"/>
          <w:szCs w:val="24"/>
        </w:rPr>
      </w:pPr>
      <w:r w:rsidRPr="0034028D">
        <w:rPr>
          <w:sz w:val="24"/>
          <w:szCs w:val="24"/>
        </w:rPr>
        <w:t>Беляев Ю.М. Инновационный менеджмент [Электронный ресурс]: учебник/ Беляев Ю.М.— Электрон</w:t>
      </w:r>
      <w:proofErr w:type="gramStart"/>
      <w:r w:rsidRPr="0034028D">
        <w:rPr>
          <w:sz w:val="24"/>
          <w:szCs w:val="24"/>
        </w:rPr>
        <w:t>.</w:t>
      </w:r>
      <w:proofErr w:type="gramEnd"/>
      <w:r w:rsidRPr="0034028D">
        <w:rPr>
          <w:sz w:val="24"/>
          <w:szCs w:val="24"/>
        </w:rPr>
        <w:t xml:space="preserve"> </w:t>
      </w:r>
      <w:proofErr w:type="gramStart"/>
      <w:r w:rsidRPr="0034028D">
        <w:rPr>
          <w:sz w:val="24"/>
          <w:szCs w:val="24"/>
        </w:rPr>
        <w:t>т</w:t>
      </w:r>
      <w:proofErr w:type="gramEnd"/>
      <w:r w:rsidRPr="0034028D">
        <w:rPr>
          <w:sz w:val="24"/>
          <w:szCs w:val="24"/>
        </w:rPr>
        <w:t xml:space="preserve">екстовые данные.— М.: Дашков и </w:t>
      </w:r>
      <w:proofErr w:type="gramStart"/>
      <w:r w:rsidRPr="0034028D">
        <w:rPr>
          <w:sz w:val="24"/>
          <w:szCs w:val="24"/>
        </w:rPr>
        <w:t>К</w:t>
      </w:r>
      <w:proofErr w:type="gramEnd"/>
      <w:r w:rsidRPr="0034028D">
        <w:rPr>
          <w:sz w:val="24"/>
          <w:szCs w:val="24"/>
        </w:rPr>
        <w:t xml:space="preserve">, Южный институт менеджмента, 2013.— 220 c.— Режим доступа: </w:t>
      </w:r>
      <w:hyperlink r:id="rId7" w:history="1">
        <w:r w:rsidR="00A43C80">
          <w:rPr>
            <w:rStyle w:val="a8"/>
            <w:sz w:val="24"/>
            <w:szCs w:val="24"/>
          </w:rPr>
          <w:t>http://www.iprbookshop.ru/14041</w:t>
        </w:r>
      </w:hyperlink>
    </w:p>
    <w:p w:rsidR="00F873D2" w:rsidRPr="0034028D" w:rsidRDefault="00F873D2" w:rsidP="00F873D2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34028D">
        <w:rPr>
          <w:iCs/>
          <w:sz w:val="24"/>
          <w:szCs w:val="24"/>
        </w:rPr>
        <w:t xml:space="preserve">Гаврилов, Л. П. </w:t>
      </w:r>
      <w:r w:rsidRPr="0034028D">
        <w:rPr>
          <w:sz w:val="24"/>
          <w:szCs w:val="24"/>
        </w:rPr>
        <w:t>Инновационные технологии в коммерции и бизнесе</w:t>
      </w:r>
      <w:proofErr w:type="gramStart"/>
      <w:r w:rsidRPr="0034028D">
        <w:rPr>
          <w:sz w:val="24"/>
          <w:szCs w:val="24"/>
        </w:rPr>
        <w:t xml:space="preserve"> :</w:t>
      </w:r>
      <w:proofErr w:type="gramEnd"/>
      <w:r w:rsidRPr="0034028D">
        <w:rPr>
          <w:sz w:val="24"/>
          <w:szCs w:val="24"/>
        </w:rPr>
        <w:t xml:space="preserve"> учебник для б</w:t>
      </w:r>
      <w:r w:rsidRPr="0034028D">
        <w:rPr>
          <w:sz w:val="24"/>
          <w:szCs w:val="24"/>
        </w:rPr>
        <w:t>а</w:t>
      </w:r>
      <w:r w:rsidRPr="0034028D">
        <w:rPr>
          <w:sz w:val="24"/>
          <w:szCs w:val="24"/>
        </w:rPr>
        <w:t>калавров / Л. П. Гаврилов. — М.</w:t>
      </w:r>
      <w:proofErr w:type="gramStart"/>
      <w:r w:rsidRPr="0034028D">
        <w:rPr>
          <w:sz w:val="24"/>
          <w:szCs w:val="24"/>
        </w:rPr>
        <w:t xml:space="preserve"> :</w:t>
      </w:r>
      <w:proofErr w:type="gramEnd"/>
      <w:r w:rsidRPr="0034028D">
        <w:rPr>
          <w:sz w:val="24"/>
          <w:szCs w:val="24"/>
        </w:rPr>
        <w:t xml:space="preserve"> Издательство </w:t>
      </w:r>
      <w:proofErr w:type="spellStart"/>
      <w:r w:rsidRPr="0034028D">
        <w:rPr>
          <w:sz w:val="24"/>
          <w:szCs w:val="24"/>
        </w:rPr>
        <w:t>Юрайт</w:t>
      </w:r>
      <w:proofErr w:type="spellEnd"/>
      <w:r w:rsidRPr="0034028D">
        <w:rPr>
          <w:sz w:val="24"/>
          <w:szCs w:val="24"/>
        </w:rPr>
        <w:t>, 2017. — 372 с. — (Бакалавр и м</w:t>
      </w:r>
      <w:r w:rsidRPr="0034028D">
        <w:rPr>
          <w:sz w:val="24"/>
          <w:szCs w:val="24"/>
        </w:rPr>
        <w:t>а</w:t>
      </w:r>
      <w:r w:rsidRPr="0034028D">
        <w:rPr>
          <w:sz w:val="24"/>
          <w:szCs w:val="24"/>
        </w:rPr>
        <w:t xml:space="preserve">гистр. </w:t>
      </w:r>
      <w:proofErr w:type="gramStart"/>
      <w:r w:rsidRPr="0034028D">
        <w:rPr>
          <w:sz w:val="24"/>
          <w:szCs w:val="24"/>
        </w:rPr>
        <w:t>Академический курс).</w:t>
      </w:r>
      <w:proofErr w:type="gramEnd"/>
      <w:r w:rsidRPr="0034028D">
        <w:rPr>
          <w:sz w:val="24"/>
          <w:szCs w:val="24"/>
        </w:rPr>
        <w:t xml:space="preserve"> — ISBN 978-5-9916-2452-7. </w:t>
      </w:r>
      <w:hyperlink r:id="rId8" w:history="1">
        <w:r w:rsidR="00A43C80">
          <w:rPr>
            <w:rStyle w:val="a8"/>
            <w:sz w:val="24"/>
            <w:szCs w:val="24"/>
          </w:rPr>
          <w:t>https://www.biblio-online.ru/book/6C66C8E5-2EEA-42FD-BF32-E88489D0289D</w:t>
        </w:r>
      </w:hyperlink>
    </w:p>
    <w:p w:rsidR="00F873D2" w:rsidRPr="0034028D" w:rsidRDefault="00F873D2" w:rsidP="00F873D2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spellStart"/>
      <w:r w:rsidRPr="0034028D">
        <w:rPr>
          <w:sz w:val="24"/>
          <w:szCs w:val="24"/>
        </w:rPr>
        <w:t>Дармилова</w:t>
      </w:r>
      <w:proofErr w:type="spellEnd"/>
      <w:r w:rsidRPr="0034028D">
        <w:rPr>
          <w:sz w:val="24"/>
          <w:szCs w:val="24"/>
        </w:rPr>
        <w:t xml:space="preserve"> Ж.Д. Инновационный менеджмент [Электронный ресурс]: учебное пос</w:t>
      </w:r>
      <w:r w:rsidRPr="0034028D">
        <w:rPr>
          <w:sz w:val="24"/>
          <w:szCs w:val="24"/>
        </w:rPr>
        <w:t>о</w:t>
      </w:r>
      <w:r w:rsidRPr="0034028D">
        <w:rPr>
          <w:sz w:val="24"/>
          <w:szCs w:val="24"/>
        </w:rPr>
        <w:t xml:space="preserve">бие для бакалавров/ </w:t>
      </w:r>
      <w:proofErr w:type="spellStart"/>
      <w:r w:rsidRPr="0034028D">
        <w:rPr>
          <w:sz w:val="24"/>
          <w:szCs w:val="24"/>
        </w:rPr>
        <w:t>Дармилова</w:t>
      </w:r>
      <w:proofErr w:type="spellEnd"/>
      <w:r w:rsidRPr="0034028D">
        <w:rPr>
          <w:sz w:val="24"/>
          <w:szCs w:val="24"/>
        </w:rPr>
        <w:t xml:space="preserve"> Ж.Д.— Электрон</w:t>
      </w:r>
      <w:proofErr w:type="gramStart"/>
      <w:r w:rsidRPr="0034028D">
        <w:rPr>
          <w:sz w:val="24"/>
          <w:szCs w:val="24"/>
        </w:rPr>
        <w:t>.</w:t>
      </w:r>
      <w:proofErr w:type="gramEnd"/>
      <w:r w:rsidRPr="0034028D">
        <w:rPr>
          <w:sz w:val="24"/>
          <w:szCs w:val="24"/>
        </w:rPr>
        <w:t xml:space="preserve"> </w:t>
      </w:r>
      <w:proofErr w:type="gramStart"/>
      <w:r w:rsidRPr="0034028D">
        <w:rPr>
          <w:sz w:val="24"/>
          <w:szCs w:val="24"/>
        </w:rPr>
        <w:t>т</w:t>
      </w:r>
      <w:proofErr w:type="gramEnd"/>
      <w:r w:rsidRPr="0034028D">
        <w:rPr>
          <w:sz w:val="24"/>
          <w:szCs w:val="24"/>
        </w:rPr>
        <w:t xml:space="preserve">екстовые данные.— М.: Дашков и К, 2014.— 168 </w:t>
      </w:r>
      <w:proofErr w:type="spellStart"/>
      <w:r w:rsidRPr="0034028D">
        <w:rPr>
          <w:sz w:val="24"/>
          <w:szCs w:val="24"/>
        </w:rPr>
        <w:t>c</w:t>
      </w:r>
      <w:proofErr w:type="spellEnd"/>
      <w:r w:rsidRPr="0034028D">
        <w:rPr>
          <w:sz w:val="24"/>
          <w:szCs w:val="24"/>
        </w:rPr>
        <w:t xml:space="preserve">.— Режим доступа: </w:t>
      </w:r>
      <w:hyperlink r:id="rId9" w:history="1">
        <w:r w:rsidR="00A43C80">
          <w:rPr>
            <w:rStyle w:val="a8"/>
            <w:sz w:val="24"/>
            <w:szCs w:val="24"/>
          </w:rPr>
          <w:t>http://www.iprbookshop.ru/24784..</w:t>
        </w:r>
      </w:hyperlink>
      <w:r w:rsidRPr="0034028D">
        <w:rPr>
          <w:sz w:val="24"/>
          <w:szCs w:val="24"/>
        </w:rPr>
        <w:t>.</w:t>
      </w:r>
    </w:p>
    <w:p w:rsidR="009D752F" w:rsidRPr="0034028D" w:rsidRDefault="009D752F" w:rsidP="00F873D2">
      <w:pPr>
        <w:tabs>
          <w:tab w:val="left" w:pos="269"/>
          <w:tab w:val="left" w:pos="426"/>
        </w:tabs>
        <w:jc w:val="center"/>
        <w:rPr>
          <w:sz w:val="24"/>
          <w:szCs w:val="24"/>
        </w:rPr>
      </w:pPr>
    </w:p>
    <w:p w:rsidR="009D752F" w:rsidRPr="0034028D" w:rsidRDefault="009D752F" w:rsidP="00F873D2">
      <w:pPr>
        <w:tabs>
          <w:tab w:val="left" w:pos="269"/>
          <w:tab w:val="left" w:pos="426"/>
        </w:tabs>
        <w:jc w:val="center"/>
        <w:rPr>
          <w:b/>
          <w:sz w:val="24"/>
          <w:szCs w:val="24"/>
        </w:rPr>
      </w:pPr>
      <w:r w:rsidRPr="0034028D">
        <w:rPr>
          <w:b/>
          <w:sz w:val="24"/>
          <w:szCs w:val="24"/>
        </w:rPr>
        <w:t>Дополнительная литература:</w:t>
      </w:r>
    </w:p>
    <w:p w:rsidR="00F873D2" w:rsidRPr="0034028D" w:rsidRDefault="00F873D2" w:rsidP="00F873D2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spellStart"/>
      <w:r w:rsidRPr="0034028D">
        <w:rPr>
          <w:sz w:val="24"/>
          <w:szCs w:val="24"/>
        </w:rPr>
        <w:t>Агарков</w:t>
      </w:r>
      <w:proofErr w:type="spellEnd"/>
      <w:r w:rsidRPr="0034028D">
        <w:rPr>
          <w:sz w:val="24"/>
          <w:szCs w:val="24"/>
        </w:rPr>
        <w:t xml:space="preserve"> А.П. Управление инновационной деятельностью [Электронный ресурс]: учебник для бакалавров/ </w:t>
      </w:r>
      <w:proofErr w:type="spellStart"/>
      <w:r w:rsidRPr="0034028D">
        <w:rPr>
          <w:sz w:val="24"/>
          <w:szCs w:val="24"/>
        </w:rPr>
        <w:t>Агарков</w:t>
      </w:r>
      <w:proofErr w:type="spellEnd"/>
      <w:r w:rsidRPr="0034028D">
        <w:rPr>
          <w:sz w:val="24"/>
          <w:szCs w:val="24"/>
        </w:rPr>
        <w:t xml:space="preserve"> А.П., Голов Р.С.— Электрон</w:t>
      </w:r>
      <w:proofErr w:type="gramStart"/>
      <w:r w:rsidRPr="0034028D">
        <w:rPr>
          <w:sz w:val="24"/>
          <w:szCs w:val="24"/>
        </w:rPr>
        <w:t>.</w:t>
      </w:r>
      <w:proofErr w:type="gramEnd"/>
      <w:r w:rsidRPr="0034028D">
        <w:rPr>
          <w:sz w:val="24"/>
          <w:szCs w:val="24"/>
        </w:rPr>
        <w:t xml:space="preserve"> </w:t>
      </w:r>
      <w:proofErr w:type="gramStart"/>
      <w:r w:rsidRPr="0034028D">
        <w:rPr>
          <w:sz w:val="24"/>
          <w:szCs w:val="24"/>
        </w:rPr>
        <w:t>т</w:t>
      </w:r>
      <w:proofErr w:type="gramEnd"/>
      <w:r w:rsidRPr="0034028D">
        <w:rPr>
          <w:sz w:val="24"/>
          <w:szCs w:val="24"/>
        </w:rPr>
        <w:t xml:space="preserve">екстовые данные.— М.: Дашков и К, 2014.— 208 </w:t>
      </w:r>
      <w:proofErr w:type="spellStart"/>
      <w:r w:rsidRPr="0034028D">
        <w:rPr>
          <w:sz w:val="24"/>
          <w:szCs w:val="24"/>
        </w:rPr>
        <w:t>c</w:t>
      </w:r>
      <w:proofErr w:type="spellEnd"/>
      <w:r w:rsidRPr="0034028D">
        <w:rPr>
          <w:sz w:val="24"/>
          <w:szCs w:val="24"/>
        </w:rPr>
        <w:t xml:space="preserve">.— Режим доступа: </w:t>
      </w:r>
      <w:hyperlink r:id="rId10" w:history="1">
        <w:r w:rsidR="00A43C80">
          <w:rPr>
            <w:rStyle w:val="a8"/>
            <w:sz w:val="24"/>
            <w:szCs w:val="24"/>
          </w:rPr>
          <w:t>http://www.iprbookshop.ru/24766..</w:t>
        </w:r>
      </w:hyperlink>
      <w:r w:rsidRPr="0034028D">
        <w:rPr>
          <w:sz w:val="24"/>
          <w:szCs w:val="24"/>
        </w:rPr>
        <w:t>.</w:t>
      </w:r>
    </w:p>
    <w:p w:rsidR="00F873D2" w:rsidRPr="0034028D" w:rsidRDefault="00F873D2" w:rsidP="00F873D2">
      <w:pPr>
        <w:numPr>
          <w:ilvl w:val="0"/>
          <w:numId w:val="16"/>
        </w:numPr>
        <w:tabs>
          <w:tab w:val="left" w:pos="269"/>
          <w:tab w:val="left" w:pos="426"/>
        </w:tabs>
        <w:ind w:left="0" w:firstLine="0"/>
        <w:jc w:val="both"/>
        <w:rPr>
          <w:sz w:val="24"/>
          <w:szCs w:val="24"/>
        </w:rPr>
      </w:pPr>
      <w:r w:rsidRPr="0034028D">
        <w:rPr>
          <w:sz w:val="24"/>
          <w:szCs w:val="24"/>
        </w:rPr>
        <w:t xml:space="preserve">Инновации в сервисе. Использование </w:t>
      </w:r>
      <w:proofErr w:type="spellStart"/>
      <w:r w:rsidRPr="0034028D">
        <w:rPr>
          <w:sz w:val="24"/>
          <w:szCs w:val="24"/>
        </w:rPr>
        <w:t>инфографии</w:t>
      </w:r>
      <w:proofErr w:type="spellEnd"/>
      <w:r w:rsidRPr="0034028D">
        <w:rPr>
          <w:sz w:val="24"/>
          <w:szCs w:val="24"/>
        </w:rPr>
        <w:t xml:space="preserve"> [Электронный ресурс]: учебное п</w:t>
      </w:r>
      <w:r w:rsidRPr="0034028D">
        <w:rPr>
          <w:sz w:val="24"/>
          <w:szCs w:val="24"/>
        </w:rPr>
        <w:t>о</w:t>
      </w:r>
      <w:r w:rsidRPr="0034028D">
        <w:rPr>
          <w:sz w:val="24"/>
          <w:szCs w:val="24"/>
        </w:rPr>
        <w:lastRenderedPageBreak/>
        <w:t>собие/ В.О. Чулков [и др.].— Электрон</w:t>
      </w:r>
      <w:proofErr w:type="gramStart"/>
      <w:r w:rsidRPr="0034028D">
        <w:rPr>
          <w:sz w:val="24"/>
          <w:szCs w:val="24"/>
        </w:rPr>
        <w:t>.</w:t>
      </w:r>
      <w:proofErr w:type="gramEnd"/>
      <w:r w:rsidRPr="0034028D">
        <w:rPr>
          <w:sz w:val="24"/>
          <w:szCs w:val="24"/>
        </w:rPr>
        <w:t xml:space="preserve"> </w:t>
      </w:r>
      <w:proofErr w:type="gramStart"/>
      <w:r w:rsidRPr="0034028D">
        <w:rPr>
          <w:sz w:val="24"/>
          <w:szCs w:val="24"/>
        </w:rPr>
        <w:t>т</w:t>
      </w:r>
      <w:proofErr w:type="gramEnd"/>
      <w:r w:rsidRPr="0034028D">
        <w:rPr>
          <w:sz w:val="24"/>
          <w:szCs w:val="24"/>
        </w:rPr>
        <w:t xml:space="preserve">екстовые данные.— М.: СОЛОН-ПРЕСС, 2014.— 124 </w:t>
      </w:r>
      <w:proofErr w:type="spellStart"/>
      <w:r w:rsidRPr="0034028D">
        <w:rPr>
          <w:sz w:val="24"/>
          <w:szCs w:val="24"/>
        </w:rPr>
        <w:t>c</w:t>
      </w:r>
      <w:proofErr w:type="spellEnd"/>
      <w:r w:rsidRPr="0034028D">
        <w:rPr>
          <w:sz w:val="24"/>
          <w:szCs w:val="24"/>
        </w:rPr>
        <w:t xml:space="preserve">.— Режим доступа: </w:t>
      </w:r>
      <w:hyperlink r:id="rId11" w:history="1">
        <w:r w:rsidR="00A43C80">
          <w:rPr>
            <w:rStyle w:val="a8"/>
            <w:sz w:val="24"/>
            <w:szCs w:val="24"/>
          </w:rPr>
          <w:t>http://www.iprbookshop.ru/26916..</w:t>
        </w:r>
      </w:hyperlink>
      <w:r w:rsidRPr="0034028D">
        <w:rPr>
          <w:sz w:val="24"/>
          <w:szCs w:val="24"/>
        </w:rPr>
        <w:t>.</w:t>
      </w:r>
    </w:p>
    <w:p w:rsidR="00F873D2" w:rsidRPr="0034028D" w:rsidRDefault="00F873D2" w:rsidP="00F873D2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Кулаков Ю.Н. Инновационный менеджмент [Электронный ресурс]: курс лекций/ К</w:t>
      </w:r>
      <w:r w:rsidRPr="0034028D">
        <w:rPr>
          <w:sz w:val="24"/>
          <w:szCs w:val="24"/>
        </w:rPr>
        <w:t>у</w:t>
      </w:r>
      <w:r w:rsidRPr="0034028D">
        <w:rPr>
          <w:sz w:val="24"/>
          <w:szCs w:val="24"/>
        </w:rPr>
        <w:t>лаков Ю.Н., Мещерякова Т.С.— Электрон</w:t>
      </w:r>
      <w:proofErr w:type="gramStart"/>
      <w:r w:rsidRPr="0034028D">
        <w:rPr>
          <w:sz w:val="24"/>
          <w:szCs w:val="24"/>
        </w:rPr>
        <w:t>.</w:t>
      </w:r>
      <w:proofErr w:type="gramEnd"/>
      <w:r w:rsidRPr="0034028D">
        <w:rPr>
          <w:sz w:val="24"/>
          <w:szCs w:val="24"/>
        </w:rPr>
        <w:t xml:space="preserve"> </w:t>
      </w:r>
      <w:proofErr w:type="gramStart"/>
      <w:r w:rsidRPr="0034028D">
        <w:rPr>
          <w:sz w:val="24"/>
          <w:szCs w:val="24"/>
        </w:rPr>
        <w:t>т</w:t>
      </w:r>
      <w:proofErr w:type="gramEnd"/>
      <w:r w:rsidRPr="0034028D">
        <w:rPr>
          <w:sz w:val="24"/>
          <w:szCs w:val="24"/>
        </w:rPr>
        <w:t>екстовые данные.— М.: Московский госуда</w:t>
      </w:r>
      <w:r w:rsidRPr="0034028D">
        <w:rPr>
          <w:sz w:val="24"/>
          <w:szCs w:val="24"/>
        </w:rPr>
        <w:t>р</w:t>
      </w:r>
      <w:r w:rsidRPr="0034028D">
        <w:rPr>
          <w:sz w:val="24"/>
          <w:szCs w:val="24"/>
        </w:rPr>
        <w:t xml:space="preserve">ственный строительный университет, ЭБС АСВ, 2013.— 154 </w:t>
      </w:r>
      <w:proofErr w:type="spellStart"/>
      <w:r w:rsidRPr="0034028D">
        <w:rPr>
          <w:sz w:val="24"/>
          <w:szCs w:val="24"/>
        </w:rPr>
        <w:t>c</w:t>
      </w:r>
      <w:proofErr w:type="spellEnd"/>
      <w:r w:rsidRPr="0034028D">
        <w:rPr>
          <w:sz w:val="24"/>
          <w:szCs w:val="24"/>
        </w:rPr>
        <w:t xml:space="preserve">.— Режим доступа: </w:t>
      </w:r>
      <w:hyperlink r:id="rId12" w:history="1">
        <w:r w:rsidR="00A43C80">
          <w:rPr>
            <w:rStyle w:val="a8"/>
            <w:sz w:val="24"/>
            <w:szCs w:val="24"/>
          </w:rPr>
          <w:t>http://www.iprbookshop.ru/20006..</w:t>
        </w:r>
      </w:hyperlink>
      <w:r w:rsidRPr="0034028D">
        <w:rPr>
          <w:sz w:val="24"/>
          <w:szCs w:val="24"/>
        </w:rPr>
        <w:t>.</w:t>
      </w:r>
    </w:p>
    <w:p w:rsidR="00F873D2" w:rsidRPr="0034028D" w:rsidRDefault="00F873D2" w:rsidP="00F873D2">
      <w:pPr>
        <w:numPr>
          <w:ilvl w:val="0"/>
          <w:numId w:val="16"/>
        </w:numPr>
        <w:tabs>
          <w:tab w:val="left" w:pos="269"/>
          <w:tab w:val="left" w:pos="426"/>
        </w:tabs>
        <w:ind w:left="0" w:firstLine="0"/>
        <w:jc w:val="both"/>
        <w:rPr>
          <w:sz w:val="24"/>
          <w:szCs w:val="24"/>
        </w:rPr>
      </w:pPr>
      <w:proofErr w:type="spellStart"/>
      <w:r w:rsidRPr="0034028D">
        <w:rPr>
          <w:sz w:val="24"/>
          <w:szCs w:val="24"/>
        </w:rPr>
        <w:t>Мазилкина</w:t>
      </w:r>
      <w:proofErr w:type="spellEnd"/>
      <w:r w:rsidRPr="0034028D">
        <w:rPr>
          <w:sz w:val="24"/>
          <w:szCs w:val="24"/>
        </w:rPr>
        <w:t xml:space="preserve"> Е.И. Маркетинговые коммуникации [Электронный ресурс]: учебно-практическое пособие/ </w:t>
      </w:r>
      <w:proofErr w:type="spellStart"/>
      <w:r w:rsidRPr="0034028D">
        <w:rPr>
          <w:sz w:val="24"/>
          <w:szCs w:val="24"/>
        </w:rPr>
        <w:t>Мазилкина</w:t>
      </w:r>
      <w:proofErr w:type="spellEnd"/>
      <w:r w:rsidRPr="0034028D">
        <w:rPr>
          <w:sz w:val="24"/>
          <w:szCs w:val="24"/>
        </w:rPr>
        <w:t xml:space="preserve"> Е.И.— Электрон</w:t>
      </w:r>
      <w:proofErr w:type="gramStart"/>
      <w:r w:rsidRPr="0034028D">
        <w:rPr>
          <w:sz w:val="24"/>
          <w:szCs w:val="24"/>
        </w:rPr>
        <w:t>.</w:t>
      </w:r>
      <w:proofErr w:type="gramEnd"/>
      <w:r w:rsidRPr="0034028D">
        <w:rPr>
          <w:sz w:val="24"/>
          <w:szCs w:val="24"/>
        </w:rPr>
        <w:t xml:space="preserve"> </w:t>
      </w:r>
      <w:proofErr w:type="gramStart"/>
      <w:r w:rsidRPr="0034028D">
        <w:rPr>
          <w:sz w:val="24"/>
          <w:szCs w:val="24"/>
        </w:rPr>
        <w:t>т</w:t>
      </w:r>
      <w:proofErr w:type="gramEnd"/>
      <w:r w:rsidRPr="0034028D">
        <w:rPr>
          <w:sz w:val="24"/>
          <w:szCs w:val="24"/>
        </w:rPr>
        <w:t xml:space="preserve">екстовые данные.— М.: Дашков и К, Ай Пи Эр </w:t>
      </w:r>
      <w:proofErr w:type="spellStart"/>
      <w:r w:rsidRPr="0034028D">
        <w:rPr>
          <w:sz w:val="24"/>
          <w:szCs w:val="24"/>
        </w:rPr>
        <w:t>Медиа</w:t>
      </w:r>
      <w:proofErr w:type="spellEnd"/>
      <w:r w:rsidRPr="0034028D">
        <w:rPr>
          <w:sz w:val="24"/>
          <w:szCs w:val="24"/>
        </w:rPr>
        <w:t xml:space="preserve">, 2016.— 256 c.— Режим доступа: </w:t>
      </w:r>
      <w:hyperlink r:id="rId13" w:history="1">
        <w:r w:rsidR="00A43C80">
          <w:rPr>
            <w:rStyle w:val="a8"/>
            <w:sz w:val="24"/>
            <w:szCs w:val="24"/>
          </w:rPr>
          <w:t>http://www.iprbookshop.ru/57161</w:t>
        </w:r>
      </w:hyperlink>
    </w:p>
    <w:p w:rsidR="007F4B97" w:rsidRPr="0034028D" w:rsidRDefault="007F4B97" w:rsidP="00767D36">
      <w:pPr>
        <w:keepNext/>
        <w:widowControl/>
        <w:tabs>
          <w:tab w:val="left" w:pos="708"/>
        </w:tabs>
        <w:autoSpaceDE/>
        <w:adjustRightInd/>
        <w:jc w:val="both"/>
        <w:rPr>
          <w:i/>
          <w:sz w:val="24"/>
          <w:szCs w:val="24"/>
        </w:rPr>
      </w:pPr>
    </w:p>
    <w:p w:rsidR="00777B09" w:rsidRPr="0034028D" w:rsidRDefault="00802A72" w:rsidP="00705FB5">
      <w:pPr>
        <w:ind w:firstLine="709"/>
        <w:jc w:val="both"/>
        <w:rPr>
          <w:b/>
          <w:sz w:val="24"/>
          <w:szCs w:val="24"/>
        </w:rPr>
      </w:pPr>
      <w:r w:rsidRPr="0034028D">
        <w:rPr>
          <w:b/>
          <w:sz w:val="24"/>
          <w:szCs w:val="24"/>
        </w:rPr>
        <w:t>8</w:t>
      </w:r>
      <w:r w:rsidR="007F4B97" w:rsidRPr="0034028D">
        <w:rPr>
          <w:b/>
          <w:sz w:val="24"/>
          <w:szCs w:val="24"/>
        </w:rPr>
        <w:t>.</w:t>
      </w:r>
      <w:r w:rsidR="00777B09" w:rsidRPr="0034028D">
        <w:rPr>
          <w:b/>
          <w:sz w:val="24"/>
          <w:szCs w:val="24"/>
        </w:rPr>
        <w:t xml:space="preserve"> </w:t>
      </w:r>
      <w:r w:rsidR="007F4B97" w:rsidRPr="0034028D">
        <w:rPr>
          <w:b/>
          <w:sz w:val="24"/>
          <w:szCs w:val="24"/>
        </w:rPr>
        <w:t>Перечень ресурсов информационно-телекоммуникационной сети «Инте</w:t>
      </w:r>
      <w:r w:rsidR="007F4B97" w:rsidRPr="0034028D">
        <w:rPr>
          <w:b/>
          <w:sz w:val="24"/>
          <w:szCs w:val="24"/>
        </w:rPr>
        <w:t>р</w:t>
      </w:r>
      <w:r w:rsidR="007F4B97" w:rsidRPr="0034028D">
        <w:rPr>
          <w:b/>
          <w:sz w:val="24"/>
          <w:szCs w:val="24"/>
        </w:rPr>
        <w:t>нет», необходимых для освоения дисциплины</w:t>
      </w:r>
    </w:p>
    <w:p w:rsidR="00777B09" w:rsidRPr="0034028D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28D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34028D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34028D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4" w:history="1">
        <w:r w:rsidR="00A43C80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34028D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28D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34028D">
        <w:rPr>
          <w:rFonts w:ascii="Times New Roman" w:hAnsi="Times New Roman"/>
          <w:sz w:val="24"/>
          <w:szCs w:val="24"/>
        </w:rPr>
        <w:t>Юрайт</w:t>
      </w:r>
      <w:proofErr w:type="spellEnd"/>
      <w:r w:rsidRPr="0034028D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5" w:history="1">
        <w:r w:rsidR="00A43C80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34028D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28D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A43C80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34028D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28D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34028D">
        <w:rPr>
          <w:rFonts w:ascii="Times New Roman" w:hAnsi="Times New Roman"/>
          <w:sz w:val="24"/>
          <w:szCs w:val="24"/>
        </w:rPr>
        <w:t>e-library.ru</w:t>
      </w:r>
      <w:proofErr w:type="spellEnd"/>
      <w:r w:rsidRPr="0034028D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7" w:history="1">
        <w:r w:rsidR="00A43C80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34028D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28D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34028D">
        <w:rPr>
          <w:rFonts w:ascii="Times New Roman" w:hAnsi="Times New Roman"/>
          <w:sz w:val="24"/>
          <w:szCs w:val="24"/>
        </w:rPr>
        <w:t>Elsevier</w:t>
      </w:r>
      <w:proofErr w:type="spellEnd"/>
      <w:r w:rsidRPr="0034028D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8" w:history="1">
        <w:r w:rsidR="00A43C80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34028D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28D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A73C49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34028D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28D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A43C80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34028D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28D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A43C80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34028D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28D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A43C80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34028D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28D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34028D">
        <w:rPr>
          <w:rFonts w:ascii="Times New Roman" w:hAnsi="Times New Roman"/>
          <w:sz w:val="24"/>
          <w:szCs w:val="24"/>
        </w:rPr>
        <w:t>е</w:t>
      </w:r>
      <w:r w:rsidRPr="0034028D">
        <w:rPr>
          <w:rFonts w:ascii="Times New Roman" w:hAnsi="Times New Roman"/>
          <w:sz w:val="24"/>
          <w:szCs w:val="24"/>
        </w:rPr>
        <w:t xml:space="preserve">жим доступа: </w:t>
      </w:r>
      <w:hyperlink r:id="rId23" w:history="1">
        <w:r w:rsidR="00A43C80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34028D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28D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A43C80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34028D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28D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A43C80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34028D" w:rsidRDefault="00777B09" w:rsidP="00A25FD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28D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A43C80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34028D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34028D">
        <w:rPr>
          <w:sz w:val="24"/>
          <w:szCs w:val="24"/>
        </w:rPr>
        <w:t xml:space="preserve">Каждый обучающийся </w:t>
      </w:r>
      <w:r w:rsidR="00777B09" w:rsidRPr="0034028D">
        <w:rPr>
          <w:sz w:val="24"/>
          <w:szCs w:val="24"/>
        </w:rPr>
        <w:t>Омской гуманитарной академии</w:t>
      </w:r>
      <w:r w:rsidRPr="0034028D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34028D">
        <w:rPr>
          <w:rFonts w:eastAsia="Calibri"/>
          <w:sz w:val="24"/>
          <w:szCs w:val="24"/>
        </w:rPr>
        <w:t xml:space="preserve"> </w:t>
      </w:r>
      <w:r w:rsidRPr="0034028D">
        <w:rPr>
          <w:sz w:val="24"/>
          <w:szCs w:val="24"/>
        </w:rPr>
        <w:t xml:space="preserve">информационно-образовательной среде </w:t>
      </w:r>
      <w:r w:rsidR="00777B09" w:rsidRPr="0034028D">
        <w:rPr>
          <w:sz w:val="24"/>
          <w:szCs w:val="24"/>
        </w:rPr>
        <w:t>Академии</w:t>
      </w:r>
      <w:r w:rsidRPr="0034028D">
        <w:rPr>
          <w:sz w:val="24"/>
          <w:szCs w:val="24"/>
        </w:rPr>
        <w:t>. Электронно-библиотечная система</w:t>
      </w:r>
      <w:r w:rsidRPr="0034028D">
        <w:rPr>
          <w:rFonts w:eastAsia="Calibri"/>
          <w:sz w:val="24"/>
          <w:szCs w:val="24"/>
        </w:rPr>
        <w:t xml:space="preserve"> </w:t>
      </w:r>
      <w:r w:rsidRPr="0034028D">
        <w:rPr>
          <w:sz w:val="24"/>
          <w:szCs w:val="24"/>
        </w:rPr>
        <w:t>(электронная би</w:t>
      </w:r>
      <w:r w:rsidRPr="0034028D">
        <w:rPr>
          <w:sz w:val="24"/>
          <w:szCs w:val="24"/>
        </w:rPr>
        <w:t>б</w:t>
      </w:r>
      <w:r w:rsidRPr="0034028D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34028D">
        <w:rPr>
          <w:sz w:val="24"/>
          <w:szCs w:val="24"/>
        </w:rPr>
        <w:t>ж</w:t>
      </w:r>
      <w:r w:rsidRPr="0034028D">
        <w:rPr>
          <w:sz w:val="24"/>
          <w:szCs w:val="24"/>
        </w:rPr>
        <w:t>ность доступа обучающегося из любой точки, в которой имеется</w:t>
      </w:r>
      <w:r w:rsidRPr="0034028D">
        <w:rPr>
          <w:rFonts w:eastAsia="Calibri"/>
          <w:sz w:val="24"/>
          <w:szCs w:val="24"/>
        </w:rPr>
        <w:t xml:space="preserve"> </w:t>
      </w:r>
      <w:r w:rsidRPr="0034028D">
        <w:rPr>
          <w:sz w:val="24"/>
          <w:szCs w:val="24"/>
        </w:rPr>
        <w:t>доступ к информацио</w:t>
      </w:r>
      <w:r w:rsidRPr="0034028D">
        <w:rPr>
          <w:sz w:val="24"/>
          <w:szCs w:val="24"/>
        </w:rPr>
        <w:t>н</w:t>
      </w:r>
      <w:r w:rsidRPr="0034028D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34028D">
        <w:rPr>
          <w:sz w:val="24"/>
          <w:szCs w:val="24"/>
        </w:rPr>
        <w:t>а</w:t>
      </w:r>
      <w:r w:rsidRPr="0034028D">
        <w:rPr>
          <w:sz w:val="24"/>
          <w:szCs w:val="24"/>
        </w:rPr>
        <w:t>низации как на территории</w:t>
      </w:r>
      <w:r w:rsidRPr="0034028D">
        <w:rPr>
          <w:rFonts w:eastAsia="Calibri"/>
          <w:sz w:val="24"/>
          <w:szCs w:val="24"/>
        </w:rPr>
        <w:t xml:space="preserve"> </w:t>
      </w:r>
      <w:r w:rsidRPr="0034028D">
        <w:rPr>
          <w:sz w:val="24"/>
          <w:szCs w:val="24"/>
        </w:rPr>
        <w:t xml:space="preserve">организации, так и </w:t>
      </w:r>
      <w:proofErr w:type="gramStart"/>
      <w:r w:rsidRPr="0034028D">
        <w:rPr>
          <w:sz w:val="24"/>
          <w:szCs w:val="24"/>
        </w:rPr>
        <w:t>вне</w:t>
      </w:r>
      <w:proofErr w:type="gramEnd"/>
      <w:r w:rsidRPr="0034028D">
        <w:rPr>
          <w:sz w:val="24"/>
          <w:szCs w:val="24"/>
        </w:rPr>
        <w:t xml:space="preserve"> </w:t>
      </w:r>
      <w:proofErr w:type="gramStart"/>
      <w:r w:rsidRPr="0034028D">
        <w:rPr>
          <w:sz w:val="24"/>
          <w:szCs w:val="24"/>
        </w:rPr>
        <w:t>ее</w:t>
      </w:r>
      <w:proofErr w:type="gramEnd"/>
      <w:r w:rsidRPr="0034028D">
        <w:rPr>
          <w:sz w:val="24"/>
          <w:szCs w:val="24"/>
        </w:rPr>
        <w:t>.</w:t>
      </w:r>
    </w:p>
    <w:p w:rsidR="007F4B97" w:rsidRPr="0034028D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34028D">
        <w:rPr>
          <w:sz w:val="24"/>
          <w:szCs w:val="24"/>
        </w:rPr>
        <w:t>Электронная информационно-образовательная среда</w:t>
      </w:r>
      <w:r w:rsidR="005C20F0" w:rsidRPr="0034028D">
        <w:rPr>
          <w:sz w:val="24"/>
          <w:szCs w:val="24"/>
        </w:rPr>
        <w:t xml:space="preserve"> </w:t>
      </w:r>
      <w:r w:rsidR="00777B09" w:rsidRPr="0034028D">
        <w:rPr>
          <w:sz w:val="24"/>
          <w:szCs w:val="24"/>
        </w:rPr>
        <w:t>Академии</w:t>
      </w:r>
      <w:r w:rsidRPr="0034028D">
        <w:rPr>
          <w:sz w:val="24"/>
          <w:szCs w:val="24"/>
        </w:rPr>
        <w:t xml:space="preserve"> обеспечивает:</w:t>
      </w:r>
      <w:r w:rsidRPr="0034028D">
        <w:rPr>
          <w:rFonts w:eastAsia="Calibri"/>
          <w:sz w:val="24"/>
          <w:szCs w:val="24"/>
        </w:rPr>
        <w:t xml:space="preserve"> </w:t>
      </w:r>
      <w:r w:rsidRPr="0034028D">
        <w:rPr>
          <w:sz w:val="24"/>
          <w:szCs w:val="24"/>
        </w:rPr>
        <w:t>до</w:t>
      </w:r>
      <w:r w:rsidRPr="0034028D">
        <w:rPr>
          <w:sz w:val="24"/>
          <w:szCs w:val="24"/>
        </w:rPr>
        <w:t>с</w:t>
      </w:r>
      <w:r w:rsidRPr="0034028D">
        <w:rPr>
          <w:sz w:val="24"/>
          <w:szCs w:val="24"/>
        </w:rPr>
        <w:t>туп к учебным планам, рабочим программам дисциплин (модулей), практик, к</w:t>
      </w:r>
      <w:r w:rsidRPr="0034028D">
        <w:rPr>
          <w:rFonts w:eastAsia="Calibri"/>
          <w:sz w:val="24"/>
          <w:szCs w:val="24"/>
        </w:rPr>
        <w:t xml:space="preserve"> </w:t>
      </w:r>
      <w:r w:rsidRPr="0034028D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34028D">
        <w:rPr>
          <w:rFonts w:eastAsia="Calibri"/>
          <w:sz w:val="24"/>
          <w:szCs w:val="24"/>
        </w:rPr>
        <w:t xml:space="preserve"> </w:t>
      </w:r>
      <w:r w:rsidRPr="0034028D">
        <w:rPr>
          <w:sz w:val="24"/>
          <w:szCs w:val="24"/>
        </w:rPr>
        <w:t>указанным в рабочих программах;</w:t>
      </w:r>
      <w:r w:rsidRPr="0034028D">
        <w:rPr>
          <w:rFonts w:eastAsia="Calibri"/>
          <w:sz w:val="24"/>
          <w:szCs w:val="24"/>
        </w:rPr>
        <w:t xml:space="preserve"> </w:t>
      </w:r>
      <w:r w:rsidRPr="0034028D">
        <w:rPr>
          <w:sz w:val="24"/>
          <w:szCs w:val="24"/>
        </w:rPr>
        <w:t>фиксацию хода образовательного процесса, результатов промеж</w:t>
      </w:r>
      <w:r w:rsidRPr="0034028D">
        <w:rPr>
          <w:sz w:val="24"/>
          <w:szCs w:val="24"/>
        </w:rPr>
        <w:t>у</w:t>
      </w:r>
      <w:r w:rsidRPr="0034028D">
        <w:rPr>
          <w:sz w:val="24"/>
          <w:szCs w:val="24"/>
        </w:rPr>
        <w:t>точной аттестации</w:t>
      </w:r>
      <w:r w:rsidRPr="0034028D">
        <w:rPr>
          <w:rFonts w:eastAsia="Calibri"/>
          <w:sz w:val="24"/>
          <w:szCs w:val="24"/>
        </w:rPr>
        <w:t xml:space="preserve"> </w:t>
      </w:r>
      <w:r w:rsidRPr="0034028D">
        <w:rPr>
          <w:sz w:val="24"/>
          <w:szCs w:val="24"/>
        </w:rPr>
        <w:t>и результатов освоения основной образовательной программы;</w:t>
      </w:r>
      <w:r w:rsidRPr="0034028D">
        <w:rPr>
          <w:rFonts w:eastAsia="Calibri"/>
          <w:sz w:val="24"/>
          <w:szCs w:val="24"/>
        </w:rPr>
        <w:t xml:space="preserve"> </w:t>
      </w:r>
      <w:r w:rsidRPr="0034028D">
        <w:rPr>
          <w:sz w:val="24"/>
          <w:szCs w:val="24"/>
        </w:rPr>
        <w:t>пров</w:t>
      </w:r>
      <w:r w:rsidRPr="0034028D">
        <w:rPr>
          <w:sz w:val="24"/>
          <w:szCs w:val="24"/>
        </w:rPr>
        <w:t>е</w:t>
      </w:r>
      <w:r w:rsidRPr="0034028D">
        <w:rPr>
          <w:sz w:val="24"/>
          <w:szCs w:val="24"/>
        </w:rPr>
        <w:t>дение всех видов занятий, процедур оценки результатов обучения, реализация</w:t>
      </w:r>
      <w:r w:rsidRPr="0034028D">
        <w:rPr>
          <w:rFonts w:eastAsia="Calibri"/>
          <w:sz w:val="24"/>
          <w:szCs w:val="24"/>
        </w:rPr>
        <w:t xml:space="preserve"> </w:t>
      </w:r>
      <w:r w:rsidRPr="0034028D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34028D">
        <w:rPr>
          <w:rFonts w:eastAsia="Calibri"/>
          <w:sz w:val="24"/>
          <w:szCs w:val="24"/>
        </w:rPr>
        <w:t xml:space="preserve"> </w:t>
      </w:r>
      <w:r w:rsidRPr="0034028D">
        <w:rPr>
          <w:sz w:val="24"/>
          <w:szCs w:val="24"/>
        </w:rPr>
        <w:t>образовательных технологий;</w:t>
      </w:r>
      <w:proofErr w:type="gramEnd"/>
      <w:r w:rsidRPr="0034028D">
        <w:rPr>
          <w:rFonts w:eastAsia="Calibri"/>
          <w:sz w:val="24"/>
          <w:szCs w:val="24"/>
        </w:rPr>
        <w:t xml:space="preserve"> </w:t>
      </w:r>
      <w:r w:rsidRPr="0034028D">
        <w:rPr>
          <w:sz w:val="24"/>
          <w:szCs w:val="24"/>
        </w:rPr>
        <w:t xml:space="preserve">формирование электронного </w:t>
      </w:r>
      <w:proofErr w:type="spellStart"/>
      <w:r w:rsidRPr="0034028D">
        <w:rPr>
          <w:sz w:val="24"/>
          <w:szCs w:val="24"/>
        </w:rPr>
        <w:t>портфолио</w:t>
      </w:r>
      <w:proofErr w:type="spellEnd"/>
      <w:r w:rsidRPr="0034028D">
        <w:rPr>
          <w:sz w:val="24"/>
          <w:szCs w:val="24"/>
        </w:rPr>
        <w:t xml:space="preserve"> обучающегося, в том числе сохран</w:t>
      </w:r>
      <w:r w:rsidRPr="0034028D">
        <w:rPr>
          <w:sz w:val="24"/>
          <w:szCs w:val="24"/>
        </w:rPr>
        <w:t>е</w:t>
      </w:r>
      <w:r w:rsidRPr="0034028D">
        <w:rPr>
          <w:sz w:val="24"/>
          <w:szCs w:val="24"/>
        </w:rPr>
        <w:t>ние</w:t>
      </w:r>
      <w:r w:rsidRPr="0034028D">
        <w:rPr>
          <w:rFonts w:eastAsia="Calibri"/>
          <w:sz w:val="24"/>
          <w:szCs w:val="24"/>
        </w:rPr>
        <w:t xml:space="preserve"> </w:t>
      </w:r>
      <w:r w:rsidRPr="0034028D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34028D">
        <w:rPr>
          <w:rFonts w:eastAsia="Calibri"/>
          <w:sz w:val="24"/>
          <w:szCs w:val="24"/>
        </w:rPr>
        <w:t xml:space="preserve"> </w:t>
      </w:r>
      <w:r w:rsidRPr="0034028D">
        <w:rPr>
          <w:sz w:val="24"/>
          <w:szCs w:val="24"/>
        </w:rPr>
        <w:t>образовательного процесса;</w:t>
      </w:r>
      <w:r w:rsidRPr="0034028D">
        <w:rPr>
          <w:rFonts w:eastAsia="Calibri"/>
          <w:sz w:val="24"/>
          <w:szCs w:val="24"/>
        </w:rPr>
        <w:t xml:space="preserve"> </w:t>
      </w:r>
      <w:r w:rsidRPr="0034028D">
        <w:rPr>
          <w:sz w:val="24"/>
          <w:szCs w:val="24"/>
        </w:rPr>
        <w:t>взаимодействие между участниками образовательного пр</w:t>
      </w:r>
      <w:r w:rsidRPr="0034028D">
        <w:rPr>
          <w:sz w:val="24"/>
          <w:szCs w:val="24"/>
        </w:rPr>
        <w:t>о</w:t>
      </w:r>
      <w:r w:rsidRPr="0034028D">
        <w:rPr>
          <w:sz w:val="24"/>
          <w:szCs w:val="24"/>
        </w:rPr>
        <w:t>цесса, в том числе</w:t>
      </w:r>
      <w:r w:rsidRPr="0034028D">
        <w:rPr>
          <w:rFonts w:eastAsia="Calibri"/>
          <w:sz w:val="24"/>
          <w:szCs w:val="24"/>
        </w:rPr>
        <w:t xml:space="preserve"> </w:t>
      </w:r>
      <w:r w:rsidRPr="0034028D">
        <w:rPr>
          <w:sz w:val="24"/>
          <w:szCs w:val="24"/>
        </w:rPr>
        <w:t xml:space="preserve">синхронное и (или) асинхронное взаимодействие посредством сети </w:t>
      </w:r>
      <w:r w:rsidRPr="0034028D">
        <w:rPr>
          <w:sz w:val="24"/>
          <w:szCs w:val="24"/>
        </w:rPr>
        <w:lastRenderedPageBreak/>
        <w:t>«Интернет».</w:t>
      </w:r>
    </w:p>
    <w:p w:rsidR="007F4B97" w:rsidRPr="0034028D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34028D" w:rsidRDefault="00802A72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34028D">
        <w:rPr>
          <w:rFonts w:eastAsia="Calibri"/>
          <w:b/>
          <w:sz w:val="24"/>
          <w:szCs w:val="24"/>
          <w:lang w:eastAsia="en-US"/>
        </w:rPr>
        <w:t>9</w:t>
      </w:r>
      <w:r w:rsidR="00EE165B" w:rsidRPr="0034028D">
        <w:rPr>
          <w:rFonts w:eastAsia="Calibri"/>
          <w:b/>
          <w:sz w:val="24"/>
          <w:szCs w:val="24"/>
          <w:lang w:eastAsia="en-US"/>
        </w:rPr>
        <w:t>.</w:t>
      </w:r>
      <w:r w:rsidR="009528CA" w:rsidRPr="0034028D"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34028D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34028D">
        <w:rPr>
          <w:rFonts w:eastAsia="Calibri"/>
          <w:b/>
          <w:sz w:val="24"/>
          <w:szCs w:val="24"/>
          <w:lang w:eastAsia="en-US"/>
        </w:rPr>
        <w:t>обу</w:t>
      </w:r>
      <w:r w:rsidR="009528CA" w:rsidRPr="0034028D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34028D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Для того чтобы успешно о</w:t>
      </w:r>
      <w:r w:rsidR="004E4DB2" w:rsidRPr="0034028D">
        <w:rPr>
          <w:sz w:val="24"/>
          <w:szCs w:val="24"/>
        </w:rPr>
        <w:t xml:space="preserve">своить </w:t>
      </w:r>
      <w:r w:rsidRPr="0034028D">
        <w:rPr>
          <w:sz w:val="24"/>
          <w:szCs w:val="24"/>
        </w:rPr>
        <w:t>дисциплин</w:t>
      </w:r>
      <w:r w:rsidR="004E4DB2" w:rsidRPr="0034028D">
        <w:rPr>
          <w:sz w:val="24"/>
          <w:szCs w:val="24"/>
        </w:rPr>
        <w:t>у</w:t>
      </w:r>
      <w:r w:rsidRPr="0034028D">
        <w:rPr>
          <w:sz w:val="24"/>
          <w:szCs w:val="24"/>
        </w:rPr>
        <w:t xml:space="preserve"> </w:t>
      </w:r>
      <w:r w:rsidR="009528CA" w:rsidRPr="0034028D">
        <w:rPr>
          <w:bCs/>
          <w:sz w:val="24"/>
          <w:szCs w:val="24"/>
        </w:rPr>
        <w:t>«</w:t>
      </w:r>
      <w:r w:rsidR="00D24B36" w:rsidRPr="0034028D">
        <w:rPr>
          <w:b/>
          <w:sz w:val="24"/>
          <w:szCs w:val="24"/>
        </w:rPr>
        <w:t>Инновации в торговой деятельн</w:t>
      </w:r>
      <w:r w:rsidR="00D24B36" w:rsidRPr="0034028D">
        <w:rPr>
          <w:b/>
          <w:sz w:val="24"/>
          <w:szCs w:val="24"/>
        </w:rPr>
        <w:t>о</w:t>
      </w:r>
      <w:r w:rsidR="00D24B36" w:rsidRPr="0034028D">
        <w:rPr>
          <w:b/>
          <w:sz w:val="24"/>
          <w:szCs w:val="24"/>
        </w:rPr>
        <w:t>сти</w:t>
      </w:r>
      <w:r w:rsidR="001106B6" w:rsidRPr="0034028D">
        <w:rPr>
          <w:sz w:val="24"/>
          <w:szCs w:val="24"/>
        </w:rPr>
        <w:t>»</w:t>
      </w:r>
      <w:r w:rsidRPr="0034028D">
        <w:rPr>
          <w:bCs/>
          <w:sz w:val="24"/>
          <w:szCs w:val="24"/>
        </w:rPr>
        <w:t xml:space="preserve"> </w:t>
      </w:r>
      <w:r w:rsidRPr="0034028D">
        <w:rPr>
          <w:sz w:val="24"/>
          <w:szCs w:val="24"/>
        </w:rPr>
        <w:t xml:space="preserve">обучающиеся должны выполнить следующие </w:t>
      </w:r>
      <w:r w:rsidR="004E4DB2" w:rsidRPr="0034028D">
        <w:rPr>
          <w:sz w:val="24"/>
          <w:szCs w:val="24"/>
        </w:rPr>
        <w:t xml:space="preserve">методические </w:t>
      </w:r>
      <w:r w:rsidRPr="0034028D">
        <w:rPr>
          <w:sz w:val="24"/>
          <w:szCs w:val="24"/>
        </w:rPr>
        <w:t>указания</w:t>
      </w:r>
      <w:r w:rsidR="004E4DB2" w:rsidRPr="0034028D">
        <w:rPr>
          <w:sz w:val="24"/>
          <w:szCs w:val="24"/>
        </w:rPr>
        <w:t>.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 xml:space="preserve">Методические указания для </w:t>
      </w:r>
      <w:proofErr w:type="gramStart"/>
      <w:r w:rsidRPr="0034028D">
        <w:rPr>
          <w:sz w:val="24"/>
          <w:szCs w:val="24"/>
        </w:rPr>
        <w:t>обучающихся</w:t>
      </w:r>
      <w:proofErr w:type="gramEnd"/>
      <w:r w:rsidRPr="0034028D">
        <w:rPr>
          <w:sz w:val="24"/>
          <w:szCs w:val="24"/>
        </w:rPr>
        <w:t xml:space="preserve"> по освоению дисциплины для подгото</w:t>
      </w:r>
      <w:r w:rsidRPr="0034028D">
        <w:rPr>
          <w:sz w:val="24"/>
          <w:szCs w:val="24"/>
        </w:rPr>
        <w:t>в</w:t>
      </w:r>
      <w:r w:rsidRPr="0034028D">
        <w:rPr>
          <w:sz w:val="24"/>
          <w:szCs w:val="24"/>
        </w:rPr>
        <w:t xml:space="preserve">ки к занятиям </w:t>
      </w:r>
      <w:r w:rsidRPr="0034028D">
        <w:rPr>
          <w:b/>
          <w:sz w:val="24"/>
          <w:szCs w:val="24"/>
        </w:rPr>
        <w:t>лекционного типа</w:t>
      </w:r>
      <w:r w:rsidRPr="0034028D">
        <w:rPr>
          <w:sz w:val="24"/>
          <w:szCs w:val="24"/>
        </w:rPr>
        <w:t>: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В ходе лекционных занятий вести конспектирование учебного материала. Обр</w:t>
      </w:r>
      <w:r w:rsidRPr="0034028D">
        <w:rPr>
          <w:sz w:val="24"/>
          <w:szCs w:val="24"/>
        </w:rPr>
        <w:t>а</w:t>
      </w:r>
      <w:r w:rsidRPr="0034028D">
        <w:rPr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34028D">
        <w:rPr>
          <w:sz w:val="24"/>
          <w:szCs w:val="24"/>
        </w:rPr>
        <w:t>а</w:t>
      </w:r>
      <w:r w:rsidRPr="0034028D">
        <w:rPr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34028D">
        <w:rPr>
          <w:sz w:val="24"/>
          <w:szCs w:val="24"/>
        </w:rPr>
        <w:t>т</w:t>
      </w:r>
      <w:r w:rsidRPr="0034028D">
        <w:rPr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34028D" w:rsidRDefault="007F4B97" w:rsidP="00A76E53">
      <w:pPr>
        <w:ind w:firstLine="709"/>
        <w:jc w:val="both"/>
        <w:rPr>
          <w:b/>
          <w:sz w:val="24"/>
          <w:szCs w:val="24"/>
        </w:rPr>
      </w:pPr>
      <w:r w:rsidRPr="0034028D">
        <w:rPr>
          <w:sz w:val="24"/>
          <w:szCs w:val="24"/>
        </w:rPr>
        <w:t xml:space="preserve"> Методические указания для </w:t>
      </w:r>
      <w:proofErr w:type="gramStart"/>
      <w:r w:rsidRPr="0034028D">
        <w:rPr>
          <w:sz w:val="24"/>
          <w:szCs w:val="24"/>
        </w:rPr>
        <w:t>обучающихся</w:t>
      </w:r>
      <w:proofErr w:type="gramEnd"/>
      <w:r w:rsidRPr="0034028D">
        <w:rPr>
          <w:sz w:val="24"/>
          <w:szCs w:val="24"/>
        </w:rPr>
        <w:t xml:space="preserve"> по освоению дисциплины для подгото</w:t>
      </w:r>
      <w:r w:rsidRPr="0034028D">
        <w:rPr>
          <w:sz w:val="24"/>
          <w:szCs w:val="24"/>
        </w:rPr>
        <w:t>в</w:t>
      </w:r>
      <w:r w:rsidRPr="0034028D">
        <w:rPr>
          <w:sz w:val="24"/>
          <w:szCs w:val="24"/>
        </w:rPr>
        <w:t xml:space="preserve">ки к занятиям </w:t>
      </w:r>
      <w:r w:rsidRPr="0034028D">
        <w:rPr>
          <w:b/>
          <w:sz w:val="24"/>
          <w:szCs w:val="24"/>
        </w:rPr>
        <w:t xml:space="preserve">семинарского типа: 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34028D">
        <w:rPr>
          <w:sz w:val="24"/>
          <w:szCs w:val="24"/>
        </w:rPr>
        <w:t>организацио</w:t>
      </w:r>
      <w:r w:rsidRPr="0034028D">
        <w:rPr>
          <w:sz w:val="24"/>
          <w:szCs w:val="24"/>
        </w:rPr>
        <w:t>н</w:t>
      </w:r>
      <w:r w:rsidRPr="0034028D">
        <w:rPr>
          <w:sz w:val="24"/>
          <w:szCs w:val="24"/>
        </w:rPr>
        <w:t>ный</w:t>
      </w:r>
      <w:proofErr w:type="gramEnd"/>
      <w:r w:rsidRPr="0034028D">
        <w:rPr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34028D">
        <w:rPr>
          <w:sz w:val="24"/>
          <w:szCs w:val="24"/>
        </w:rPr>
        <w:t>а</w:t>
      </w:r>
      <w:r w:rsidRPr="0034028D">
        <w:rPr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34028D">
        <w:rPr>
          <w:sz w:val="24"/>
          <w:szCs w:val="24"/>
        </w:rPr>
        <w:t>я</w:t>
      </w:r>
      <w:r w:rsidRPr="0034028D">
        <w:rPr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34028D">
        <w:rPr>
          <w:sz w:val="24"/>
          <w:szCs w:val="24"/>
        </w:rPr>
        <w:t>о</w:t>
      </w:r>
      <w:r w:rsidRPr="0034028D">
        <w:rPr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34028D">
        <w:rPr>
          <w:sz w:val="24"/>
          <w:szCs w:val="24"/>
        </w:rPr>
        <w:t>и</w:t>
      </w:r>
      <w:r w:rsidRPr="0034028D">
        <w:rPr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34028D">
        <w:rPr>
          <w:sz w:val="24"/>
          <w:szCs w:val="24"/>
        </w:rPr>
        <w:t>н</w:t>
      </w:r>
      <w:r w:rsidRPr="0034028D">
        <w:rPr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34028D">
        <w:rPr>
          <w:sz w:val="24"/>
          <w:szCs w:val="24"/>
        </w:rPr>
        <w:t>а</w:t>
      </w:r>
      <w:r w:rsidRPr="0034028D">
        <w:rPr>
          <w:sz w:val="24"/>
          <w:szCs w:val="24"/>
        </w:rPr>
        <w:t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</w:t>
      </w:r>
      <w:r w:rsidRPr="0034028D">
        <w:rPr>
          <w:sz w:val="24"/>
          <w:szCs w:val="24"/>
        </w:rPr>
        <w:t>в</w:t>
      </w:r>
      <w:r w:rsidRPr="0034028D">
        <w:rPr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34028D">
        <w:rPr>
          <w:sz w:val="24"/>
          <w:szCs w:val="24"/>
        </w:rPr>
        <w:t>о</w:t>
      </w:r>
      <w:r w:rsidRPr="0034028D">
        <w:rPr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34028D">
        <w:rPr>
          <w:sz w:val="24"/>
          <w:szCs w:val="24"/>
        </w:rPr>
        <w:t>а</w:t>
      </w:r>
      <w:r w:rsidRPr="0034028D">
        <w:rPr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34028D">
        <w:rPr>
          <w:sz w:val="24"/>
          <w:szCs w:val="24"/>
        </w:rPr>
        <w:t>и</w:t>
      </w:r>
      <w:r w:rsidRPr="0034028D">
        <w:rPr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34028D">
        <w:rPr>
          <w:sz w:val="24"/>
          <w:szCs w:val="24"/>
        </w:rPr>
        <w:t>т</w:t>
      </w:r>
      <w:r w:rsidRPr="0034028D">
        <w:rPr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34028D">
        <w:rPr>
          <w:sz w:val="24"/>
          <w:szCs w:val="24"/>
        </w:rPr>
        <w:t>о</w:t>
      </w:r>
      <w:r w:rsidRPr="0034028D">
        <w:rPr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34028D">
        <w:rPr>
          <w:sz w:val="24"/>
          <w:szCs w:val="24"/>
        </w:rPr>
        <w:t>т</w:t>
      </w:r>
      <w:r w:rsidRPr="0034028D">
        <w:rPr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34028D">
        <w:rPr>
          <w:sz w:val="24"/>
          <w:szCs w:val="24"/>
        </w:rPr>
        <w:t>о</w:t>
      </w:r>
      <w:r w:rsidRPr="0034028D">
        <w:rPr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34028D">
        <w:rPr>
          <w:sz w:val="24"/>
          <w:szCs w:val="24"/>
        </w:rPr>
        <w:t>б</w:t>
      </w:r>
      <w:r w:rsidRPr="0034028D">
        <w:rPr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34028D" w:rsidRDefault="007F4B97" w:rsidP="00A76E53">
      <w:pPr>
        <w:ind w:firstLine="709"/>
        <w:jc w:val="both"/>
        <w:rPr>
          <w:b/>
          <w:sz w:val="24"/>
          <w:szCs w:val="24"/>
        </w:rPr>
      </w:pPr>
      <w:r w:rsidRPr="0034028D">
        <w:rPr>
          <w:sz w:val="24"/>
          <w:szCs w:val="24"/>
        </w:rPr>
        <w:t xml:space="preserve">Методические указания для </w:t>
      </w:r>
      <w:proofErr w:type="gramStart"/>
      <w:r w:rsidRPr="0034028D">
        <w:rPr>
          <w:sz w:val="24"/>
          <w:szCs w:val="24"/>
        </w:rPr>
        <w:t>обучающихся</w:t>
      </w:r>
      <w:proofErr w:type="gramEnd"/>
      <w:r w:rsidRPr="0034028D">
        <w:rPr>
          <w:sz w:val="24"/>
          <w:szCs w:val="24"/>
        </w:rPr>
        <w:t xml:space="preserve"> по освоению дисциплины для </w:t>
      </w:r>
      <w:r w:rsidRPr="0034028D">
        <w:rPr>
          <w:b/>
          <w:sz w:val="24"/>
          <w:szCs w:val="24"/>
        </w:rPr>
        <w:t>самосто</w:t>
      </w:r>
      <w:r w:rsidRPr="0034028D">
        <w:rPr>
          <w:b/>
          <w:sz w:val="24"/>
          <w:szCs w:val="24"/>
        </w:rPr>
        <w:t>я</w:t>
      </w:r>
      <w:r w:rsidRPr="0034028D">
        <w:rPr>
          <w:b/>
          <w:sz w:val="24"/>
          <w:szCs w:val="24"/>
        </w:rPr>
        <w:t>тельной работы: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Самостоятельная работа студента является основным средством овладения уче</w:t>
      </w:r>
      <w:r w:rsidRPr="0034028D">
        <w:rPr>
          <w:sz w:val="24"/>
          <w:szCs w:val="24"/>
        </w:rPr>
        <w:t>б</w:t>
      </w:r>
      <w:r w:rsidRPr="0034028D">
        <w:rPr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34028D">
        <w:rPr>
          <w:sz w:val="24"/>
          <w:szCs w:val="24"/>
        </w:rPr>
        <w:t>Самостоятел</w:t>
      </w:r>
      <w:r w:rsidRPr="0034028D">
        <w:rPr>
          <w:sz w:val="24"/>
          <w:szCs w:val="24"/>
        </w:rPr>
        <w:t>ь</w:t>
      </w:r>
      <w:r w:rsidRPr="0034028D">
        <w:rPr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34028D">
        <w:rPr>
          <w:sz w:val="24"/>
          <w:szCs w:val="24"/>
        </w:rPr>
        <w:t>е</w:t>
      </w:r>
      <w:r w:rsidRPr="0034028D">
        <w:rPr>
          <w:sz w:val="24"/>
          <w:szCs w:val="24"/>
        </w:rPr>
        <w:t xml:space="preserve">ние тезисов) лекций; − выполнение контрольных работ; − решение задач; − работу со </w:t>
      </w:r>
      <w:r w:rsidRPr="0034028D">
        <w:rPr>
          <w:sz w:val="24"/>
          <w:szCs w:val="24"/>
        </w:rPr>
        <w:lastRenderedPageBreak/>
        <w:t>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34028D">
        <w:rPr>
          <w:sz w:val="24"/>
          <w:szCs w:val="24"/>
        </w:rPr>
        <w:t>и</w:t>
      </w:r>
      <w:r w:rsidRPr="0034028D">
        <w:rPr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34028D">
        <w:rPr>
          <w:sz w:val="24"/>
          <w:szCs w:val="24"/>
        </w:rPr>
        <w:t xml:space="preserve"> − </w:t>
      </w:r>
      <w:proofErr w:type="gramStart"/>
      <w:r w:rsidRPr="0034028D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34028D">
        <w:rPr>
          <w:sz w:val="24"/>
          <w:szCs w:val="24"/>
        </w:rPr>
        <w:t>о</w:t>
      </w:r>
      <w:r w:rsidRPr="0034028D">
        <w:rPr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34028D">
        <w:rPr>
          <w:sz w:val="24"/>
          <w:szCs w:val="24"/>
        </w:rPr>
        <w:t>д</w:t>
      </w:r>
      <w:r w:rsidRPr="0034028D">
        <w:rPr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34028D">
        <w:rPr>
          <w:sz w:val="24"/>
          <w:szCs w:val="24"/>
        </w:rPr>
        <w:t>е</w:t>
      </w:r>
      <w:r w:rsidRPr="0034028D">
        <w:rPr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34028D">
        <w:rPr>
          <w:sz w:val="24"/>
          <w:szCs w:val="24"/>
        </w:rPr>
        <w:t>е</w:t>
      </w:r>
      <w:r w:rsidRPr="0034028D">
        <w:rPr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34028D">
        <w:rPr>
          <w:sz w:val="24"/>
          <w:szCs w:val="24"/>
        </w:rPr>
        <w:t>е</w:t>
      </w:r>
      <w:r w:rsidRPr="0034028D">
        <w:rPr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34028D">
        <w:rPr>
          <w:sz w:val="24"/>
          <w:szCs w:val="24"/>
        </w:rPr>
        <w:t>о</w:t>
      </w:r>
      <w:r w:rsidRPr="0034028D">
        <w:rPr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Необходимо также проанализировать, какие из утверждений автора носят пробл</w:t>
      </w:r>
      <w:r w:rsidRPr="0034028D">
        <w:rPr>
          <w:sz w:val="24"/>
          <w:szCs w:val="24"/>
        </w:rPr>
        <w:t>е</w:t>
      </w:r>
      <w:r w:rsidRPr="0034028D">
        <w:rPr>
          <w:sz w:val="24"/>
          <w:szCs w:val="24"/>
        </w:rPr>
        <w:t xml:space="preserve">матичный, гипотетический </w:t>
      </w:r>
      <w:proofErr w:type="gramStart"/>
      <w:r w:rsidRPr="0034028D">
        <w:rPr>
          <w:sz w:val="24"/>
          <w:szCs w:val="24"/>
        </w:rPr>
        <w:t>характер</w:t>
      </w:r>
      <w:proofErr w:type="gramEnd"/>
      <w:r w:rsidRPr="0034028D">
        <w:rPr>
          <w:sz w:val="24"/>
          <w:szCs w:val="24"/>
        </w:rPr>
        <w:t xml:space="preserve"> и уловить скрытые вопросы.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Наилучший способ научиться выделять главное в тексте, улавливать проблемати</w:t>
      </w:r>
      <w:r w:rsidRPr="0034028D">
        <w:rPr>
          <w:sz w:val="24"/>
          <w:szCs w:val="24"/>
        </w:rPr>
        <w:t>ч</w:t>
      </w:r>
      <w:r w:rsidRPr="0034028D">
        <w:rPr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34028D">
        <w:rPr>
          <w:sz w:val="24"/>
          <w:szCs w:val="24"/>
        </w:rPr>
        <w:t>о</w:t>
      </w:r>
      <w:r w:rsidRPr="0034028D">
        <w:rPr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34028D">
        <w:rPr>
          <w:sz w:val="24"/>
          <w:szCs w:val="24"/>
        </w:rPr>
        <w:t>и</w:t>
      </w:r>
      <w:r w:rsidRPr="0034028D">
        <w:rPr>
          <w:sz w:val="24"/>
          <w:szCs w:val="24"/>
        </w:rPr>
        <w:t>большей убедительности той или иной позиции.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34028D">
        <w:rPr>
          <w:sz w:val="24"/>
          <w:szCs w:val="24"/>
        </w:rPr>
        <w:t>о</w:t>
      </w:r>
      <w:r w:rsidRPr="0034028D">
        <w:rPr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34028D">
        <w:rPr>
          <w:sz w:val="24"/>
          <w:szCs w:val="24"/>
        </w:rPr>
        <w:t>е</w:t>
      </w:r>
      <w:r w:rsidRPr="0034028D">
        <w:rPr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34028D">
        <w:rPr>
          <w:sz w:val="24"/>
          <w:szCs w:val="24"/>
        </w:rPr>
        <w:t>и</w:t>
      </w:r>
      <w:r w:rsidRPr="0034028D">
        <w:rPr>
          <w:sz w:val="24"/>
          <w:szCs w:val="24"/>
        </w:rPr>
        <w:t xml:space="preserve">менять из них ту, которая более убедительна. 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Следующим этапом работы</w:t>
      </w:r>
      <w:r w:rsidRPr="0034028D">
        <w:rPr>
          <w:b/>
          <w:bCs/>
          <w:sz w:val="24"/>
          <w:szCs w:val="24"/>
        </w:rPr>
        <w:t xml:space="preserve"> </w:t>
      </w:r>
      <w:r w:rsidRPr="0034028D">
        <w:rPr>
          <w:sz w:val="24"/>
          <w:szCs w:val="24"/>
        </w:rPr>
        <w:t>с литературными источниками является создание ко</w:t>
      </w:r>
      <w:r w:rsidRPr="0034028D">
        <w:rPr>
          <w:sz w:val="24"/>
          <w:szCs w:val="24"/>
        </w:rPr>
        <w:t>н</w:t>
      </w:r>
      <w:r w:rsidRPr="0034028D">
        <w:rPr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34028D">
        <w:rPr>
          <w:sz w:val="24"/>
          <w:szCs w:val="24"/>
        </w:rPr>
        <w:t>ь</w:t>
      </w:r>
      <w:r w:rsidRPr="0034028D">
        <w:rPr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34028D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028D">
        <w:rPr>
          <w:rFonts w:eastAsia="Calibri"/>
          <w:sz w:val="24"/>
          <w:szCs w:val="24"/>
          <w:lang w:eastAsia="en-US"/>
        </w:rPr>
        <w:t>сопоставлять, сравнивать, классифицировать, группировать, систематизир</w:t>
      </w:r>
      <w:r w:rsidRPr="0034028D">
        <w:rPr>
          <w:rFonts w:eastAsia="Calibri"/>
          <w:sz w:val="24"/>
          <w:szCs w:val="24"/>
          <w:lang w:eastAsia="en-US"/>
        </w:rPr>
        <w:t>о</w:t>
      </w:r>
      <w:r w:rsidRPr="0034028D">
        <w:rPr>
          <w:rFonts w:eastAsia="Calibri"/>
          <w:sz w:val="24"/>
          <w:szCs w:val="24"/>
          <w:lang w:eastAsia="en-US"/>
        </w:rPr>
        <w:t xml:space="preserve">вать информацию в соответствии с определенной учебной задачей; </w:t>
      </w:r>
    </w:p>
    <w:p w:rsidR="007F4B97" w:rsidRPr="0034028D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028D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34028D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34028D">
        <w:rPr>
          <w:rFonts w:eastAsia="Calibri"/>
          <w:sz w:val="24"/>
          <w:szCs w:val="24"/>
          <w:lang w:eastAsia="en-US"/>
        </w:rPr>
        <w:t xml:space="preserve"> и прочита</w:t>
      </w:r>
      <w:r w:rsidRPr="0034028D">
        <w:rPr>
          <w:rFonts w:eastAsia="Calibri"/>
          <w:sz w:val="24"/>
          <w:szCs w:val="24"/>
          <w:lang w:eastAsia="en-US"/>
        </w:rPr>
        <w:t>н</w:t>
      </w:r>
      <w:r w:rsidRPr="0034028D">
        <w:rPr>
          <w:rFonts w:eastAsia="Calibri"/>
          <w:sz w:val="24"/>
          <w:szCs w:val="24"/>
          <w:lang w:eastAsia="en-US"/>
        </w:rPr>
        <w:t xml:space="preserve">ное; </w:t>
      </w:r>
    </w:p>
    <w:p w:rsidR="007F4B97" w:rsidRPr="0034028D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028D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34028D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028D">
        <w:rPr>
          <w:rFonts w:eastAsia="Calibri"/>
          <w:sz w:val="24"/>
          <w:szCs w:val="24"/>
          <w:lang w:eastAsia="en-US"/>
        </w:rPr>
        <w:lastRenderedPageBreak/>
        <w:t>готовить и презентовать развернутые сообщения типа доклада;</w:t>
      </w:r>
      <w:r w:rsidRPr="0034028D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7F4B97" w:rsidRPr="0034028D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028D">
        <w:rPr>
          <w:rFonts w:eastAsia="Calibri"/>
          <w:sz w:val="24"/>
          <w:szCs w:val="24"/>
          <w:lang w:eastAsia="en-US"/>
        </w:rPr>
        <w:t>работать в разных режимах (индивидуально, в паре, в группе), взаимодейс</w:t>
      </w:r>
      <w:r w:rsidRPr="0034028D">
        <w:rPr>
          <w:rFonts w:eastAsia="Calibri"/>
          <w:sz w:val="24"/>
          <w:szCs w:val="24"/>
          <w:lang w:eastAsia="en-US"/>
        </w:rPr>
        <w:t>т</w:t>
      </w:r>
      <w:r w:rsidRPr="0034028D">
        <w:rPr>
          <w:rFonts w:eastAsia="Calibri"/>
          <w:sz w:val="24"/>
          <w:szCs w:val="24"/>
          <w:lang w:eastAsia="en-US"/>
        </w:rPr>
        <w:t xml:space="preserve">вуя друг с другом; </w:t>
      </w:r>
    </w:p>
    <w:p w:rsidR="007F4B97" w:rsidRPr="0034028D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028D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34028D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028D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34028D" w:rsidRDefault="007F4B97" w:rsidP="00A25FD5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4028D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</w:t>
      </w:r>
      <w:r w:rsidRPr="0034028D">
        <w:rPr>
          <w:rFonts w:eastAsia="Calibri"/>
          <w:sz w:val="24"/>
          <w:szCs w:val="24"/>
          <w:lang w:eastAsia="en-US"/>
        </w:rPr>
        <w:t>е</w:t>
      </w:r>
      <w:r w:rsidRPr="0034028D">
        <w:rPr>
          <w:rFonts w:eastAsia="Calibri"/>
          <w:sz w:val="24"/>
          <w:szCs w:val="24"/>
          <w:lang w:eastAsia="en-US"/>
        </w:rPr>
        <w:t>лю, другим студентам.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  <w:r w:rsidRPr="0034028D">
        <w:rPr>
          <w:b/>
          <w:bCs/>
          <w:sz w:val="24"/>
          <w:szCs w:val="24"/>
        </w:rPr>
        <w:t>Подготовка к промежуточной аттестации</w:t>
      </w:r>
      <w:r w:rsidRPr="0034028D">
        <w:rPr>
          <w:bCs/>
          <w:sz w:val="24"/>
          <w:szCs w:val="24"/>
        </w:rPr>
        <w:t>: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- внимательно изучить перечень вопросов и определить, в каких источниках нах</w:t>
      </w:r>
      <w:r w:rsidRPr="0034028D">
        <w:rPr>
          <w:sz w:val="24"/>
          <w:szCs w:val="24"/>
        </w:rPr>
        <w:t>о</w:t>
      </w:r>
      <w:r w:rsidRPr="0034028D">
        <w:rPr>
          <w:sz w:val="24"/>
          <w:szCs w:val="24"/>
        </w:rPr>
        <w:t>дятся сведения, необходимые для ответа на них;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- внимательно прочитать рекомендованную литературу;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34028D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34028D" w:rsidRDefault="00802A72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34028D">
        <w:rPr>
          <w:rFonts w:eastAsia="Calibri"/>
          <w:b/>
          <w:sz w:val="24"/>
          <w:szCs w:val="24"/>
          <w:lang w:eastAsia="en-US"/>
        </w:rPr>
        <w:t>10</w:t>
      </w:r>
      <w:r w:rsidR="000875BF" w:rsidRPr="0034028D">
        <w:rPr>
          <w:rFonts w:eastAsia="Calibri"/>
          <w:b/>
          <w:sz w:val="24"/>
          <w:szCs w:val="24"/>
          <w:lang w:eastAsia="en-US"/>
        </w:rPr>
        <w:t>.</w:t>
      </w:r>
      <w:r w:rsidR="009528CA" w:rsidRPr="0034028D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34028D">
        <w:rPr>
          <w:rFonts w:eastAsia="Calibri"/>
          <w:b/>
          <w:sz w:val="24"/>
          <w:szCs w:val="24"/>
          <w:lang w:eastAsia="en-US"/>
        </w:rPr>
        <w:t>е</w:t>
      </w:r>
      <w:r w:rsidR="009528CA" w:rsidRPr="0034028D">
        <w:rPr>
          <w:rFonts w:eastAsia="Calibri"/>
          <w:b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34028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34028D">
        <w:rPr>
          <w:sz w:val="24"/>
          <w:szCs w:val="24"/>
        </w:rPr>
        <w:t>Microsoft</w:t>
      </w:r>
      <w:proofErr w:type="spellEnd"/>
      <w:r w:rsidRPr="0034028D">
        <w:rPr>
          <w:sz w:val="24"/>
          <w:szCs w:val="24"/>
        </w:rPr>
        <w:t xml:space="preserve"> </w:t>
      </w:r>
      <w:proofErr w:type="spellStart"/>
      <w:r w:rsidRPr="0034028D">
        <w:rPr>
          <w:sz w:val="24"/>
          <w:szCs w:val="24"/>
        </w:rPr>
        <w:t>Power</w:t>
      </w:r>
      <w:proofErr w:type="spellEnd"/>
      <w:r w:rsidRPr="0034028D">
        <w:rPr>
          <w:sz w:val="24"/>
          <w:szCs w:val="24"/>
        </w:rPr>
        <w:t xml:space="preserve"> </w:t>
      </w:r>
      <w:proofErr w:type="spellStart"/>
      <w:r w:rsidRPr="0034028D">
        <w:rPr>
          <w:sz w:val="24"/>
          <w:szCs w:val="24"/>
        </w:rPr>
        <w:t>Point</w:t>
      </w:r>
      <w:proofErr w:type="spellEnd"/>
      <w:r w:rsidRPr="0034028D">
        <w:rPr>
          <w:sz w:val="24"/>
          <w:szCs w:val="24"/>
        </w:rPr>
        <w:t>, видеоматериалов, слайдов.</w:t>
      </w:r>
    </w:p>
    <w:p w:rsidR="00A275E4" w:rsidRPr="0034028D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34028D">
        <w:rPr>
          <w:sz w:val="24"/>
          <w:szCs w:val="24"/>
        </w:rPr>
        <w:t xml:space="preserve"> </w:t>
      </w:r>
      <w:r w:rsidRPr="0034028D">
        <w:rPr>
          <w:sz w:val="24"/>
          <w:szCs w:val="24"/>
        </w:rPr>
        <w:t>самостоятельной работы.</w:t>
      </w:r>
    </w:p>
    <w:p w:rsidR="00CF2B2F" w:rsidRPr="0034028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34028D">
        <w:rPr>
          <w:sz w:val="24"/>
          <w:szCs w:val="24"/>
        </w:rPr>
        <w:t>Moodle</w:t>
      </w:r>
      <w:proofErr w:type="spellEnd"/>
      <w:r w:rsidRPr="0034028D">
        <w:rPr>
          <w:sz w:val="24"/>
          <w:szCs w:val="24"/>
        </w:rPr>
        <w:t>, обеспечивает:</w:t>
      </w:r>
    </w:p>
    <w:p w:rsidR="00CF2B2F" w:rsidRPr="0034028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•</w:t>
      </w:r>
      <w:r w:rsidRPr="0034028D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34028D">
        <w:rPr>
          <w:sz w:val="24"/>
          <w:szCs w:val="24"/>
        </w:rPr>
        <w:t>к</w:t>
      </w:r>
      <w:r w:rsidRPr="0034028D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34028D">
        <w:rPr>
          <w:sz w:val="24"/>
          <w:szCs w:val="24"/>
        </w:rPr>
        <w:t xml:space="preserve">( </w:t>
      </w:r>
      <w:proofErr w:type="gramEnd"/>
      <w:r w:rsidRPr="0034028D">
        <w:rPr>
          <w:sz w:val="24"/>
          <w:szCs w:val="24"/>
        </w:rPr>
        <w:t xml:space="preserve">ЭБС </w:t>
      </w:r>
      <w:proofErr w:type="spellStart"/>
      <w:r w:rsidRPr="0034028D">
        <w:rPr>
          <w:sz w:val="24"/>
          <w:szCs w:val="24"/>
        </w:rPr>
        <w:t>IPRBooks</w:t>
      </w:r>
      <w:proofErr w:type="spellEnd"/>
      <w:r w:rsidR="00951F6B" w:rsidRPr="0034028D">
        <w:rPr>
          <w:sz w:val="24"/>
          <w:szCs w:val="24"/>
        </w:rPr>
        <w:t xml:space="preserve">, ЭБС </w:t>
      </w:r>
      <w:proofErr w:type="spellStart"/>
      <w:r w:rsidR="00951F6B" w:rsidRPr="0034028D">
        <w:rPr>
          <w:sz w:val="24"/>
          <w:szCs w:val="24"/>
        </w:rPr>
        <w:t>Юрайт</w:t>
      </w:r>
      <w:proofErr w:type="spellEnd"/>
      <w:r w:rsidRPr="0034028D">
        <w:rPr>
          <w:sz w:val="24"/>
          <w:szCs w:val="24"/>
        </w:rPr>
        <w:t xml:space="preserve"> ) и эле</w:t>
      </w:r>
      <w:r w:rsidRPr="0034028D">
        <w:rPr>
          <w:sz w:val="24"/>
          <w:szCs w:val="24"/>
        </w:rPr>
        <w:t>к</w:t>
      </w:r>
      <w:r w:rsidRPr="0034028D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34028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•</w:t>
      </w:r>
      <w:r w:rsidRPr="0034028D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34028D">
        <w:rPr>
          <w:sz w:val="24"/>
          <w:szCs w:val="24"/>
        </w:rPr>
        <w:t>т</w:t>
      </w:r>
      <w:r w:rsidRPr="0034028D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34028D">
        <w:rPr>
          <w:sz w:val="24"/>
          <w:szCs w:val="24"/>
        </w:rPr>
        <w:t>бакалавриата</w:t>
      </w:r>
      <w:proofErr w:type="spellEnd"/>
      <w:r w:rsidRPr="0034028D">
        <w:rPr>
          <w:sz w:val="24"/>
          <w:szCs w:val="24"/>
        </w:rPr>
        <w:t>;</w:t>
      </w:r>
    </w:p>
    <w:p w:rsidR="00CF2B2F" w:rsidRPr="0034028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•</w:t>
      </w:r>
      <w:r w:rsidRPr="0034028D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34028D">
        <w:rPr>
          <w:sz w:val="24"/>
          <w:szCs w:val="24"/>
        </w:rPr>
        <w:t>н</w:t>
      </w:r>
      <w:r w:rsidRPr="0034028D">
        <w:rPr>
          <w:sz w:val="24"/>
          <w:szCs w:val="24"/>
        </w:rPr>
        <w:t>ных образовательных технологий;</w:t>
      </w:r>
    </w:p>
    <w:p w:rsidR="00CF2B2F" w:rsidRPr="0034028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•</w:t>
      </w:r>
      <w:r w:rsidRPr="0034028D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34028D">
        <w:rPr>
          <w:sz w:val="24"/>
          <w:szCs w:val="24"/>
        </w:rPr>
        <w:t>портфолио</w:t>
      </w:r>
      <w:proofErr w:type="spellEnd"/>
      <w:r w:rsidRPr="0034028D">
        <w:rPr>
          <w:sz w:val="24"/>
          <w:szCs w:val="24"/>
        </w:rPr>
        <w:t xml:space="preserve"> обучающегося, в том числе сохр</w:t>
      </w:r>
      <w:r w:rsidRPr="0034028D">
        <w:rPr>
          <w:sz w:val="24"/>
          <w:szCs w:val="24"/>
        </w:rPr>
        <w:t>а</w:t>
      </w:r>
      <w:r w:rsidRPr="0034028D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34028D">
        <w:rPr>
          <w:sz w:val="24"/>
          <w:szCs w:val="24"/>
        </w:rPr>
        <w:t>и</w:t>
      </w:r>
      <w:r w:rsidRPr="0034028D">
        <w:rPr>
          <w:sz w:val="24"/>
          <w:szCs w:val="24"/>
        </w:rPr>
        <w:t>ков образовательного процесса;</w:t>
      </w:r>
    </w:p>
    <w:p w:rsidR="00CF2B2F" w:rsidRPr="0034028D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•</w:t>
      </w:r>
      <w:r w:rsidRPr="0034028D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34028D">
        <w:rPr>
          <w:sz w:val="24"/>
          <w:szCs w:val="24"/>
        </w:rPr>
        <w:t>заимодействие посредством сети «Интернет».</w:t>
      </w:r>
    </w:p>
    <w:p w:rsidR="00CF2B2F" w:rsidRPr="0034028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34028D">
        <w:rPr>
          <w:sz w:val="24"/>
          <w:szCs w:val="24"/>
        </w:rPr>
        <w:t>е</w:t>
      </w:r>
      <w:r w:rsidRPr="0034028D">
        <w:rPr>
          <w:sz w:val="24"/>
          <w:szCs w:val="24"/>
        </w:rPr>
        <w:t>дующие информационные технологии:</w:t>
      </w:r>
    </w:p>
    <w:p w:rsidR="00CF2B2F" w:rsidRPr="0034028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•</w:t>
      </w:r>
      <w:r w:rsidRPr="0034028D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34028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•</w:t>
      </w:r>
      <w:r w:rsidRPr="0034028D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34028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•</w:t>
      </w:r>
      <w:r w:rsidRPr="0034028D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34028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•</w:t>
      </w:r>
      <w:r w:rsidRPr="0034028D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34028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•</w:t>
      </w:r>
      <w:r w:rsidRPr="0034028D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34028D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•</w:t>
      </w:r>
      <w:r w:rsidRPr="0034028D">
        <w:rPr>
          <w:sz w:val="24"/>
          <w:szCs w:val="24"/>
        </w:rPr>
        <w:tab/>
        <w:t>компьютерное тестирование;</w:t>
      </w:r>
    </w:p>
    <w:p w:rsidR="00CF2B2F" w:rsidRPr="0034028D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•</w:t>
      </w:r>
      <w:r w:rsidRPr="0034028D">
        <w:rPr>
          <w:sz w:val="24"/>
          <w:szCs w:val="24"/>
        </w:rPr>
        <w:tab/>
        <w:t xml:space="preserve">демонстрация </w:t>
      </w:r>
      <w:proofErr w:type="spellStart"/>
      <w:r w:rsidRPr="0034028D">
        <w:rPr>
          <w:sz w:val="24"/>
          <w:szCs w:val="24"/>
        </w:rPr>
        <w:t>мультимедийных</w:t>
      </w:r>
      <w:proofErr w:type="spellEnd"/>
      <w:r w:rsidRPr="0034028D">
        <w:rPr>
          <w:sz w:val="24"/>
          <w:szCs w:val="24"/>
        </w:rPr>
        <w:t xml:space="preserve"> материалов.</w:t>
      </w:r>
    </w:p>
    <w:p w:rsidR="00802A72" w:rsidRPr="0034028D" w:rsidRDefault="00802A72" w:rsidP="00802A7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ПЕРЕЧЕНЬ ПРОГРАММНОГО ОБЕСПЕЧЕНИЯ</w:t>
      </w:r>
    </w:p>
    <w:p w:rsidR="00802A72" w:rsidRPr="0034028D" w:rsidRDefault="00802A72" w:rsidP="00802A7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lastRenderedPageBreak/>
        <w:t>•</w:t>
      </w:r>
      <w:r w:rsidRPr="0034028D">
        <w:rPr>
          <w:sz w:val="24"/>
          <w:szCs w:val="24"/>
        </w:rPr>
        <w:tab/>
      </w:r>
      <w:r w:rsidRPr="0034028D">
        <w:rPr>
          <w:sz w:val="24"/>
          <w:szCs w:val="24"/>
          <w:lang w:val="en-US"/>
        </w:rPr>
        <w:t>Microsoft</w:t>
      </w:r>
      <w:r w:rsidRPr="0034028D">
        <w:rPr>
          <w:sz w:val="24"/>
          <w:szCs w:val="24"/>
        </w:rPr>
        <w:t xml:space="preserve"> </w:t>
      </w:r>
      <w:r w:rsidRPr="0034028D">
        <w:rPr>
          <w:sz w:val="24"/>
          <w:szCs w:val="24"/>
          <w:lang w:val="en-US"/>
        </w:rPr>
        <w:t>Windows</w:t>
      </w:r>
      <w:r w:rsidRPr="0034028D">
        <w:rPr>
          <w:sz w:val="24"/>
          <w:szCs w:val="24"/>
        </w:rPr>
        <w:t xml:space="preserve"> 10 </w:t>
      </w:r>
      <w:r w:rsidRPr="0034028D">
        <w:rPr>
          <w:sz w:val="24"/>
          <w:szCs w:val="24"/>
          <w:lang w:val="en-US"/>
        </w:rPr>
        <w:t>Professional</w:t>
      </w:r>
      <w:r w:rsidRPr="0034028D">
        <w:rPr>
          <w:sz w:val="24"/>
          <w:szCs w:val="24"/>
        </w:rPr>
        <w:t xml:space="preserve"> </w:t>
      </w:r>
    </w:p>
    <w:p w:rsidR="00802A72" w:rsidRPr="0034028D" w:rsidRDefault="00802A72" w:rsidP="00802A72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34028D">
        <w:rPr>
          <w:sz w:val="24"/>
          <w:szCs w:val="24"/>
          <w:lang w:val="en-US"/>
        </w:rPr>
        <w:t>•</w:t>
      </w:r>
      <w:r w:rsidRPr="0034028D">
        <w:rPr>
          <w:sz w:val="24"/>
          <w:szCs w:val="24"/>
          <w:lang w:val="en-US"/>
        </w:rPr>
        <w:tab/>
        <w:t xml:space="preserve">Microsoft Windows XP Professional SP3 </w:t>
      </w:r>
    </w:p>
    <w:p w:rsidR="00802A72" w:rsidRPr="0034028D" w:rsidRDefault="00802A72" w:rsidP="00802A72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34028D">
        <w:rPr>
          <w:sz w:val="24"/>
          <w:szCs w:val="24"/>
          <w:lang w:val="en-US"/>
        </w:rPr>
        <w:t>•</w:t>
      </w:r>
      <w:r w:rsidRPr="0034028D">
        <w:rPr>
          <w:sz w:val="24"/>
          <w:szCs w:val="24"/>
          <w:lang w:val="en-US"/>
        </w:rPr>
        <w:tab/>
        <w:t xml:space="preserve">Microsoft Office Professional 2007 Russian </w:t>
      </w:r>
    </w:p>
    <w:p w:rsidR="00802A72" w:rsidRPr="0034028D" w:rsidRDefault="00802A72" w:rsidP="00802A7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•</w:t>
      </w:r>
      <w:r w:rsidRPr="0034028D">
        <w:rPr>
          <w:sz w:val="24"/>
          <w:szCs w:val="24"/>
        </w:rPr>
        <w:tab/>
      </w:r>
      <w:proofErr w:type="gramStart"/>
      <w:r w:rsidRPr="0034028D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34028D">
        <w:rPr>
          <w:bCs/>
          <w:sz w:val="24"/>
          <w:szCs w:val="24"/>
        </w:rPr>
        <w:t>вободно</w:t>
      </w:r>
      <w:proofErr w:type="spellEnd"/>
      <w:r w:rsidRPr="0034028D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34028D">
        <w:rPr>
          <w:bCs/>
          <w:sz w:val="24"/>
          <w:szCs w:val="24"/>
        </w:rPr>
        <w:t>LibreOffice</w:t>
      </w:r>
      <w:proofErr w:type="spellEnd"/>
      <w:r w:rsidRPr="0034028D">
        <w:rPr>
          <w:bCs/>
          <w:sz w:val="24"/>
          <w:szCs w:val="24"/>
        </w:rPr>
        <w:t xml:space="preserve"> 6.0.3.2 </w:t>
      </w:r>
      <w:proofErr w:type="spellStart"/>
      <w:r w:rsidRPr="0034028D">
        <w:rPr>
          <w:bCs/>
          <w:sz w:val="24"/>
          <w:szCs w:val="24"/>
        </w:rPr>
        <w:t>Stable</w:t>
      </w:r>
      <w:proofErr w:type="spellEnd"/>
    </w:p>
    <w:p w:rsidR="00802A72" w:rsidRPr="0034028D" w:rsidRDefault="00802A72" w:rsidP="00802A7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•</w:t>
      </w:r>
      <w:r w:rsidRPr="0034028D">
        <w:rPr>
          <w:sz w:val="24"/>
          <w:szCs w:val="24"/>
        </w:rPr>
        <w:tab/>
        <w:t>Антивирус Касперского</w:t>
      </w:r>
    </w:p>
    <w:p w:rsidR="00802A72" w:rsidRPr="0034028D" w:rsidRDefault="00802A72" w:rsidP="00802A72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4028D">
        <w:rPr>
          <w:sz w:val="24"/>
          <w:szCs w:val="24"/>
        </w:rPr>
        <w:t>•</w:t>
      </w:r>
      <w:r w:rsidRPr="0034028D">
        <w:rPr>
          <w:sz w:val="24"/>
          <w:szCs w:val="24"/>
        </w:rPr>
        <w:tab/>
      </w:r>
      <w:proofErr w:type="spellStart"/>
      <w:proofErr w:type="gramStart"/>
      <w:r w:rsidRPr="0034028D">
        <w:rPr>
          <w:sz w:val="24"/>
          <w:szCs w:val="24"/>
        </w:rPr>
        <w:t>C</w:t>
      </w:r>
      <w:proofErr w:type="gramEnd"/>
      <w:r w:rsidRPr="0034028D">
        <w:rPr>
          <w:sz w:val="24"/>
          <w:szCs w:val="24"/>
        </w:rPr>
        <w:t>истема</w:t>
      </w:r>
      <w:proofErr w:type="spellEnd"/>
      <w:r w:rsidRPr="0034028D">
        <w:rPr>
          <w:sz w:val="24"/>
          <w:szCs w:val="24"/>
        </w:rPr>
        <w:t xml:space="preserve"> управления курсами LMS Русский </w:t>
      </w:r>
      <w:proofErr w:type="spellStart"/>
      <w:r w:rsidRPr="0034028D">
        <w:rPr>
          <w:sz w:val="24"/>
          <w:szCs w:val="24"/>
        </w:rPr>
        <w:t>Moodle</w:t>
      </w:r>
      <w:proofErr w:type="spellEnd"/>
      <w:r w:rsidRPr="0034028D">
        <w:rPr>
          <w:sz w:val="24"/>
          <w:szCs w:val="24"/>
        </w:rPr>
        <w:t xml:space="preserve"> 3KL</w:t>
      </w:r>
    </w:p>
    <w:p w:rsidR="00802A72" w:rsidRPr="0034028D" w:rsidRDefault="00802A72" w:rsidP="00802A72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746779" w:rsidRDefault="00746779" w:rsidP="00746779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темы</w:t>
      </w:r>
    </w:p>
    <w:p w:rsidR="00746779" w:rsidRDefault="00746779" w:rsidP="00746779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A43C80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746779" w:rsidRDefault="00746779" w:rsidP="00746779">
      <w:pPr>
        <w:pStyle w:val="a4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A43C80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746779" w:rsidRDefault="00746779" w:rsidP="00746779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9" w:history="1">
        <w:r w:rsidR="00A43C80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46779" w:rsidRDefault="00746779" w:rsidP="00746779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0" w:history="1">
        <w:r w:rsidR="00A43C80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46779" w:rsidRDefault="00746779" w:rsidP="00746779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1" w:history="1">
        <w:r w:rsidR="00A43C80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46779" w:rsidRDefault="00746779" w:rsidP="00746779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2" w:history="1">
        <w:r w:rsidR="00A73C49">
          <w:rPr>
            <w:rStyle w:val="a8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746779" w:rsidRDefault="00746779" w:rsidP="00746779">
      <w:pPr>
        <w:jc w:val="both"/>
        <w:rPr>
          <w:b/>
          <w:sz w:val="24"/>
          <w:szCs w:val="24"/>
        </w:rPr>
      </w:pPr>
    </w:p>
    <w:p w:rsidR="00746779" w:rsidRDefault="00746779" w:rsidP="007467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Описание материально-технической базы, необходимой для осуществления обр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зовательного процесса по дисциплине </w:t>
      </w:r>
    </w:p>
    <w:p w:rsidR="00746779" w:rsidRDefault="00746779" w:rsidP="00746779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чей программой дисциплины.</w:t>
      </w:r>
    </w:p>
    <w:p w:rsidR="00746779" w:rsidRDefault="00746779" w:rsidP="00746779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помещения представляют собой учебные аудитории учебных корпусов,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положенных по адресу г. Омск, ул. 4 Челюскинцев, 2а, г. Омск, ул. 2 </w:t>
      </w:r>
      <w:proofErr w:type="gramStart"/>
      <w:r>
        <w:rPr>
          <w:sz w:val="24"/>
          <w:szCs w:val="24"/>
        </w:rPr>
        <w:t>Производственная</w:t>
      </w:r>
      <w:proofErr w:type="gramEnd"/>
      <w:r>
        <w:rPr>
          <w:sz w:val="24"/>
          <w:szCs w:val="24"/>
        </w:rPr>
        <w:t>, д. 41/1</w:t>
      </w:r>
    </w:p>
    <w:p w:rsidR="00746779" w:rsidRDefault="00746779" w:rsidP="00746779">
      <w:pPr>
        <w:jc w:val="both"/>
        <w:rPr>
          <w:sz w:val="24"/>
          <w:szCs w:val="24"/>
        </w:rPr>
      </w:pPr>
      <w:r>
        <w:rPr>
          <w:sz w:val="24"/>
          <w:szCs w:val="24"/>
        </w:rPr>
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теля; стул преподавателя; кафедра, ноутбуки;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>; 1С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V8.2,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акт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вый зал, материально-техническое оснащение которого составляют: Кресла, Кафедра, стол, </w:t>
      </w:r>
      <w:proofErr w:type="spellStart"/>
      <w:r>
        <w:rPr>
          <w:sz w:val="24"/>
          <w:szCs w:val="24"/>
        </w:rPr>
        <w:t>микше</w:t>
      </w:r>
      <w:proofErr w:type="spellEnd"/>
      <w:r>
        <w:rPr>
          <w:sz w:val="24"/>
          <w:szCs w:val="24"/>
        </w:rPr>
        <w:t xml:space="preserve">, микрофон, аудио-видео усилитель, ноутбук, Операционная система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2007;</w:t>
      </w:r>
    </w:p>
    <w:p w:rsidR="00746779" w:rsidRDefault="00746779" w:rsidP="007467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>
        <w:rPr>
          <w:sz w:val="24"/>
          <w:szCs w:val="24"/>
        </w:rPr>
        <w:t>лингофонный</w:t>
      </w:r>
      <w:proofErr w:type="spellEnd"/>
      <w:r>
        <w:rPr>
          <w:sz w:val="24"/>
          <w:szCs w:val="24"/>
        </w:rPr>
        <w:t xml:space="preserve"> кабинет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териально-техническое оснащение которых составляют:  столы аудиторные; стулья ауд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торные; стол преподавателя; стул преподавателя; наглядные материалы; кафедра, ноутб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ки; операционная система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>
        <w:rPr>
          <w:sz w:val="24"/>
          <w:szCs w:val="24"/>
        </w:rPr>
        <w:t xml:space="preserve"> 10,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>; 1С: Предпр.8 - комплект для обучения в высших и средних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ных заведениях;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8.2;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» и «ЭБС ЮРАЙТ». </w:t>
      </w:r>
    </w:p>
    <w:p w:rsidR="00746779" w:rsidRDefault="00746779" w:rsidP="0074677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Для проведения лабораторных занятий имеется: учебно-исследовательская </w:t>
      </w:r>
      <w:proofErr w:type="spellStart"/>
      <w:r>
        <w:rPr>
          <w:sz w:val="24"/>
          <w:szCs w:val="24"/>
        </w:rPr>
        <w:t>межкафе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ральная</w:t>
      </w:r>
      <w:proofErr w:type="spellEnd"/>
      <w:r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>
        <w:rPr>
          <w:sz w:val="24"/>
          <w:szCs w:val="24"/>
        </w:rPr>
        <w:t>Столы комп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ютерные, стулья, компьютеры, доска пластиковая, </w:t>
      </w:r>
      <w:r>
        <w:rPr>
          <w:sz w:val="24"/>
          <w:szCs w:val="24"/>
          <w:shd w:val="clear" w:color="auto" w:fill="F9F9F9"/>
        </w:rPr>
        <w:t>колонки, стенды информационные, э</w:t>
      </w:r>
      <w:r>
        <w:rPr>
          <w:sz w:val="24"/>
          <w:szCs w:val="24"/>
          <w:shd w:val="clear" w:color="auto" w:fill="F9F9F9"/>
        </w:rPr>
        <w:t>к</w:t>
      </w:r>
      <w:r>
        <w:rPr>
          <w:sz w:val="24"/>
          <w:szCs w:val="24"/>
          <w:shd w:val="clear" w:color="auto" w:fill="F9F9F9"/>
        </w:rPr>
        <w:t xml:space="preserve">ран, </w:t>
      </w:r>
      <w:proofErr w:type="spellStart"/>
      <w:r>
        <w:rPr>
          <w:sz w:val="24"/>
          <w:szCs w:val="24"/>
          <w:shd w:val="clear" w:color="auto" w:fill="F9F9F9"/>
        </w:rPr>
        <w:t>мультимедийный</w:t>
      </w:r>
      <w:proofErr w:type="spellEnd"/>
      <w:r>
        <w:rPr>
          <w:sz w:val="24"/>
          <w:szCs w:val="24"/>
          <w:shd w:val="clear" w:color="auto" w:fill="F9F9F9"/>
        </w:rPr>
        <w:t xml:space="preserve"> проектор, кафедра.</w:t>
      </w:r>
      <w:proofErr w:type="gramEnd"/>
      <w:r>
        <w:rPr>
          <w:sz w:val="24"/>
          <w:szCs w:val="24"/>
          <w:shd w:val="clear" w:color="auto" w:fill="F9F9F9"/>
        </w:rPr>
        <w:t xml:space="preserve"> Оборудование: операционная система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Windows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XP</w:t>
      </w:r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  <w:shd w:val="clear" w:color="auto" w:fill="F9F9F9"/>
          <w:lang w:val="en-US"/>
        </w:rPr>
        <w:t>MS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Visio</w:t>
      </w:r>
      <w:r w:rsidRPr="00820E10">
        <w:rPr>
          <w:sz w:val="24"/>
          <w:szCs w:val="24"/>
          <w:shd w:val="clear" w:color="auto" w:fill="F9F9F9"/>
        </w:rPr>
        <w:t xml:space="preserve"> </w:t>
      </w:r>
      <w:proofErr w:type="spellStart"/>
      <w:r>
        <w:rPr>
          <w:sz w:val="24"/>
          <w:szCs w:val="24"/>
          <w:shd w:val="clear" w:color="auto" w:fill="F9F9F9"/>
          <w:lang w:val="en-US"/>
        </w:rPr>
        <w:t>Standart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r>
        <w:rPr>
          <w:sz w:val="24"/>
          <w:szCs w:val="24"/>
          <w:shd w:val="clear" w:color="auto" w:fill="F9F9F9"/>
          <w:lang w:val="en-US"/>
        </w:rPr>
        <w:t>Microsoft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Office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Professional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Plus</w:t>
      </w:r>
      <w:r>
        <w:rPr>
          <w:sz w:val="24"/>
          <w:szCs w:val="24"/>
          <w:shd w:val="clear" w:color="auto" w:fill="F9F9F9"/>
        </w:rPr>
        <w:t xml:space="preserve"> 2007,  </w:t>
      </w:r>
      <w:proofErr w:type="spellStart"/>
      <w:r>
        <w:rPr>
          <w:sz w:val="24"/>
          <w:szCs w:val="24"/>
          <w:shd w:val="clear" w:color="auto" w:fill="F9F9F9"/>
          <w:lang w:val="en-US"/>
        </w:rPr>
        <w:t>LibreOffice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  <w:shd w:val="clear" w:color="auto" w:fill="F9F9F9"/>
          <w:lang w:val="en-US"/>
        </w:rPr>
        <w:t>Kaspersky</w:t>
      </w:r>
      <w:proofErr w:type="spellEnd"/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Endpoint</w:t>
      </w:r>
      <w:r w:rsidRPr="00820E10">
        <w:rPr>
          <w:sz w:val="24"/>
          <w:szCs w:val="24"/>
          <w:shd w:val="clear" w:color="auto" w:fill="F9F9F9"/>
        </w:rPr>
        <w:t xml:space="preserve"> </w:t>
      </w:r>
      <w:r>
        <w:rPr>
          <w:sz w:val="24"/>
          <w:szCs w:val="24"/>
          <w:shd w:val="clear" w:color="auto" w:fill="F9F9F9"/>
          <w:lang w:val="en-US"/>
        </w:rPr>
        <w:t>Security</w:t>
      </w:r>
      <w:r>
        <w:rPr>
          <w:sz w:val="24"/>
          <w:szCs w:val="24"/>
          <w:shd w:val="clear" w:color="auto" w:fill="F9F9F9"/>
        </w:rPr>
        <w:t xml:space="preserve"> для бизнеса – Стандартный, Система </w:t>
      </w:r>
      <w:proofErr w:type="spellStart"/>
      <w:r>
        <w:rPr>
          <w:sz w:val="24"/>
          <w:szCs w:val="24"/>
          <w:shd w:val="clear" w:color="auto" w:fill="F9F9F9"/>
        </w:rPr>
        <w:t>контент</w:t>
      </w:r>
      <w:proofErr w:type="spellEnd"/>
      <w:r>
        <w:rPr>
          <w:sz w:val="24"/>
          <w:szCs w:val="24"/>
          <w:shd w:val="clear" w:color="auto" w:fill="F9F9F9"/>
        </w:rPr>
        <w:t xml:space="preserve"> фильтрации </w:t>
      </w:r>
      <w:proofErr w:type="spellStart"/>
      <w:r>
        <w:rPr>
          <w:sz w:val="24"/>
          <w:szCs w:val="24"/>
          <w:shd w:val="clear" w:color="auto" w:fill="F9F9F9"/>
          <w:lang w:val="en-US"/>
        </w:rPr>
        <w:t>SkyDNS</w:t>
      </w:r>
      <w:proofErr w:type="spellEnd"/>
      <w:r>
        <w:rPr>
          <w:sz w:val="24"/>
          <w:szCs w:val="24"/>
          <w:shd w:val="clear" w:color="auto" w:fill="F9F9F9"/>
        </w:rPr>
        <w:t>, справочно-правовая система «Консультант плюс», «Гарант»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shd w:val="clear" w:color="auto" w:fill="F9F9F9"/>
        </w:rPr>
        <w:t>Электронно</w:t>
      </w:r>
      <w:proofErr w:type="spellEnd"/>
      <w:r>
        <w:rPr>
          <w:sz w:val="24"/>
          <w:szCs w:val="24"/>
          <w:shd w:val="clear" w:color="auto" w:fill="F9F9F9"/>
        </w:rPr>
        <w:t xml:space="preserve"> би</w:t>
      </w:r>
      <w:r>
        <w:rPr>
          <w:sz w:val="24"/>
          <w:szCs w:val="24"/>
          <w:shd w:val="clear" w:color="auto" w:fill="F9F9F9"/>
        </w:rPr>
        <w:t>б</w:t>
      </w:r>
      <w:r>
        <w:rPr>
          <w:sz w:val="24"/>
          <w:szCs w:val="24"/>
          <w:shd w:val="clear" w:color="auto" w:fill="F9F9F9"/>
        </w:rPr>
        <w:t xml:space="preserve">лиотечная система </w:t>
      </w:r>
      <w:proofErr w:type="spellStart"/>
      <w:r>
        <w:rPr>
          <w:sz w:val="24"/>
          <w:szCs w:val="24"/>
          <w:shd w:val="clear" w:color="auto" w:fill="F9F9F9"/>
          <w:lang w:val="en-US"/>
        </w:rPr>
        <w:t>IPRbooks</w:t>
      </w:r>
      <w:proofErr w:type="spellEnd"/>
      <w:r>
        <w:rPr>
          <w:sz w:val="24"/>
          <w:szCs w:val="24"/>
          <w:shd w:val="clear" w:color="auto" w:fill="F9F9F9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A73C49">
          <w:rPr>
            <w:rStyle w:val="a8"/>
            <w:sz w:val="24"/>
            <w:szCs w:val="24"/>
          </w:rPr>
          <w:t>www.biblio-online.ru</w:t>
        </w:r>
      </w:hyperlink>
      <w:r>
        <w:rPr>
          <w:sz w:val="24"/>
          <w:szCs w:val="24"/>
        </w:rPr>
        <w:t>.,</w:t>
      </w:r>
      <w:r>
        <w:rPr>
          <w:sz w:val="24"/>
          <w:szCs w:val="24"/>
          <w:shd w:val="clear" w:color="auto" w:fill="F9F9F9"/>
        </w:rPr>
        <w:t xml:space="preserve"> 1С</w:t>
      </w:r>
      <w:proofErr w:type="gramStart"/>
      <w:r>
        <w:rPr>
          <w:sz w:val="24"/>
          <w:szCs w:val="24"/>
          <w:shd w:val="clear" w:color="auto" w:fill="F9F9F9"/>
        </w:rPr>
        <w:t>:П</w:t>
      </w:r>
      <w:proofErr w:type="gramEnd"/>
      <w:r>
        <w:rPr>
          <w:sz w:val="24"/>
          <w:szCs w:val="24"/>
          <w:shd w:val="clear" w:color="auto" w:fill="F9F9F9"/>
        </w:rPr>
        <w:t>редпр.8.Комплект для обучения в высших и средних учебных заведениях,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shd w:val="clear" w:color="auto" w:fill="F9F9F9"/>
          <w:lang w:val="en-US"/>
        </w:rPr>
        <w:t>Moodle</w:t>
      </w:r>
      <w:proofErr w:type="spellEnd"/>
      <w:r>
        <w:rPr>
          <w:sz w:val="24"/>
          <w:szCs w:val="24"/>
          <w:shd w:val="clear" w:color="auto" w:fill="F9F9F9"/>
        </w:rPr>
        <w:t>.</w:t>
      </w:r>
      <w:r>
        <w:rPr>
          <w:sz w:val="24"/>
          <w:szCs w:val="24"/>
        </w:rPr>
        <w:t xml:space="preserve"> </w:t>
      </w:r>
    </w:p>
    <w:p w:rsidR="00746779" w:rsidRDefault="00746779" w:rsidP="007467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Учебно-исследовательская </w:t>
      </w:r>
      <w:proofErr w:type="spellStart"/>
      <w:r>
        <w:rPr>
          <w:sz w:val="24"/>
          <w:szCs w:val="24"/>
        </w:rPr>
        <w:t>межкафедральная</w:t>
      </w:r>
      <w:proofErr w:type="spellEnd"/>
      <w:r>
        <w:rPr>
          <w:sz w:val="24"/>
          <w:szCs w:val="24"/>
        </w:rPr>
        <w:t xml:space="preserve"> лаборатория финансово-прикладных иссл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дований, т</w:t>
      </w:r>
      <w:r>
        <w:rPr>
          <w:spacing w:val="-1"/>
          <w:sz w:val="24"/>
          <w:szCs w:val="24"/>
        </w:rPr>
        <w:t>овароведения, стандартизации, метрологии и сертификации</w:t>
      </w:r>
      <w:r>
        <w:rPr>
          <w:sz w:val="24"/>
          <w:szCs w:val="24"/>
        </w:rPr>
        <w:t xml:space="preserve">, оснащение которой составляют: </w:t>
      </w:r>
      <w:proofErr w:type="gramStart"/>
      <w:r>
        <w:rPr>
          <w:sz w:val="24"/>
          <w:szCs w:val="24"/>
        </w:rPr>
        <w:t>Столы аудиторные, стулья аудиторные, стол преподавателя, стул преподав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теля, кафедра, 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экран,  информационно-телекоммуникационные сети, аппаратно-программные и аудиовизуальные средства, </w:t>
      </w:r>
      <w:proofErr w:type="spellStart"/>
      <w:r>
        <w:rPr>
          <w:sz w:val="24"/>
          <w:szCs w:val="24"/>
        </w:rPr>
        <w:t>веб-камеры</w:t>
      </w:r>
      <w:proofErr w:type="spellEnd"/>
      <w:r>
        <w:rPr>
          <w:sz w:val="24"/>
          <w:szCs w:val="24"/>
        </w:rPr>
        <w:t>, фото- и видеоаппаратура.</w:t>
      </w:r>
      <w:proofErr w:type="gramEnd"/>
      <w:r>
        <w:rPr>
          <w:sz w:val="24"/>
          <w:szCs w:val="24"/>
        </w:rPr>
        <w:t xml:space="preserve"> Учебно-наглядные пособия. </w:t>
      </w:r>
      <w:r>
        <w:rPr>
          <w:sz w:val="24"/>
          <w:szCs w:val="24"/>
          <w:shd w:val="clear" w:color="auto" w:fill="F4F9FB"/>
        </w:rPr>
        <w:t xml:space="preserve">Электронные кассовые машины -  5ед. </w:t>
      </w:r>
      <w:proofErr w:type="gramStart"/>
      <w:r>
        <w:rPr>
          <w:sz w:val="24"/>
          <w:szCs w:val="24"/>
          <w:shd w:val="clear" w:color="auto" w:fill="F4F9FB"/>
        </w:rPr>
        <w:t>Электронные весы – 2 шт. Весы рычажные – 2 шт. Торговый инвентарь – 10 ед. Плакаты – 70 шт. Магнитофон – 1 шт. Индивидуальные средства защиты – 4</w:t>
      </w:r>
      <w:proofErr w:type="gramEnd"/>
    </w:p>
    <w:p w:rsidR="00746779" w:rsidRDefault="00746779" w:rsidP="007467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>
        <w:rPr>
          <w:sz w:val="24"/>
          <w:szCs w:val="24"/>
        </w:rPr>
        <w:t>аудитории</w:t>
      </w:r>
      <w:proofErr w:type="gramEnd"/>
      <w:r>
        <w:rPr>
          <w:sz w:val="24"/>
          <w:szCs w:val="24"/>
        </w:rPr>
        <w:t xml:space="preserve"> материально-техническое осн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щение которых составляют: столы компьютерные, стол преподавательский, стулья,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но-наглядные пособия: наглядно-дидактические материалы, доска пластиковая, видеок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мера, компьютер,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Операционная система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Windows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Microsoft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Professional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</w:rPr>
        <w:t xml:space="preserve"> 2007,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Writer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Impress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Draw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Math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LibreOffice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Линко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8.2, 1С:Предпр.8.Комплект для обучения в высших и средних учебных заведениях,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Kaspersky</w:t>
      </w:r>
      <w:proofErr w:type="spellEnd"/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Endpoint</w:t>
      </w:r>
      <w:r w:rsidRPr="00820E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Security</w:t>
      </w:r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  <w:lang w:val="en-US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 </w:t>
      </w:r>
      <w:hyperlink w:history="1">
        <w:r w:rsidR="00A73C49">
          <w:rPr>
            <w:rStyle w:val="a8"/>
            <w:sz w:val="24"/>
            <w:szCs w:val="24"/>
            <w:lang w:val="en-US"/>
          </w:rPr>
          <w:t>www</w:t>
        </w:r>
        <w:r w:rsidR="00A73C49" w:rsidRPr="00C84AB3">
          <w:rPr>
            <w:rStyle w:val="a8"/>
            <w:sz w:val="24"/>
            <w:szCs w:val="24"/>
          </w:rPr>
          <w:t>.</w:t>
        </w:r>
        <w:proofErr w:type="spellStart"/>
        <w:r w:rsidR="00A73C49">
          <w:rPr>
            <w:rStyle w:val="a8"/>
            <w:sz w:val="24"/>
            <w:szCs w:val="24"/>
            <w:lang w:val="en-US"/>
          </w:rPr>
          <w:t>biblio</w:t>
        </w:r>
        <w:proofErr w:type="spellEnd"/>
        <w:r w:rsidR="00A73C49" w:rsidRPr="00C84AB3">
          <w:rPr>
            <w:rStyle w:val="a8"/>
            <w:sz w:val="24"/>
            <w:szCs w:val="24"/>
          </w:rPr>
          <w:t>-</w:t>
        </w:r>
        <w:r w:rsidR="00A73C49">
          <w:rPr>
            <w:rStyle w:val="a8"/>
            <w:sz w:val="24"/>
            <w:szCs w:val="24"/>
            <w:lang w:val="en-US"/>
          </w:rPr>
          <w:t>online</w:t>
        </w:r>
        <w:r w:rsidR="00A73C49" w:rsidRPr="00C84AB3">
          <w:rPr>
            <w:rStyle w:val="a8"/>
            <w:sz w:val="24"/>
            <w:szCs w:val="24"/>
          </w:rPr>
          <w:t>.</w:t>
        </w:r>
        <w:proofErr w:type="spellStart"/>
        <w:r w:rsidR="00A73C49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746779" w:rsidRDefault="00746779" w:rsidP="007467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Для самостоятельной работы: аудитории для самостоятельной работы,  курсового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ектирования </w:t>
      </w:r>
      <w:r>
        <w:rPr>
          <w:rStyle w:val="fontstyle01"/>
        </w:rPr>
        <w:t>(выполнения курсовых работ)</w:t>
      </w:r>
      <w:r>
        <w:rPr>
          <w:sz w:val="24"/>
          <w:szCs w:val="24"/>
        </w:rPr>
        <w:t>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ционные, комплект наглядных материалов для стендов.</w:t>
      </w:r>
      <w:proofErr w:type="gramEnd"/>
      <w:r>
        <w:rPr>
          <w:sz w:val="24"/>
          <w:szCs w:val="24"/>
        </w:rPr>
        <w:t xml:space="preserve"> Операционная система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10,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Plus</w:t>
      </w:r>
      <w:proofErr w:type="spellEnd"/>
      <w:r>
        <w:rPr>
          <w:sz w:val="24"/>
          <w:szCs w:val="24"/>
        </w:rPr>
        <w:t xml:space="preserve"> 2007,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BigBlueButton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Kaspersky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для бизнеса – Стандартный, Система </w:t>
      </w:r>
      <w:proofErr w:type="spellStart"/>
      <w:r>
        <w:rPr>
          <w:sz w:val="24"/>
          <w:szCs w:val="24"/>
        </w:rPr>
        <w:t>контент</w:t>
      </w:r>
      <w:proofErr w:type="spellEnd"/>
      <w:r>
        <w:rPr>
          <w:sz w:val="24"/>
          <w:szCs w:val="24"/>
        </w:rPr>
        <w:t xml:space="preserve"> фильтрации </w:t>
      </w:r>
      <w:proofErr w:type="spellStart"/>
      <w:r>
        <w:rPr>
          <w:sz w:val="24"/>
          <w:szCs w:val="24"/>
        </w:rPr>
        <w:t>SkyDNS</w:t>
      </w:r>
      <w:proofErr w:type="spellEnd"/>
      <w:r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>
        <w:rPr>
          <w:sz w:val="24"/>
          <w:szCs w:val="24"/>
        </w:rPr>
        <w:t>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</w:t>
      </w:r>
      <w:proofErr w:type="spellEnd"/>
      <w:r>
        <w:rPr>
          <w:sz w:val="24"/>
          <w:szCs w:val="24"/>
        </w:rPr>
        <w:t xml:space="preserve"> библиотечная система </w:t>
      </w:r>
      <w:proofErr w:type="spellStart"/>
      <w:r>
        <w:rPr>
          <w:sz w:val="24"/>
          <w:szCs w:val="24"/>
        </w:rPr>
        <w:t>IPRbooks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библиотечная система «ЭБС ЮРАЙТ».</w:t>
      </w:r>
    </w:p>
    <w:p w:rsidR="00746779" w:rsidRDefault="00746779" w:rsidP="00746779">
      <w:pPr>
        <w:ind w:firstLine="709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5C55" w:rsidRPr="0034028D" w:rsidRDefault="00FA5C55" w:rsidP="00802A7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34028D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497" w:rsidRDefault="00906497" w:rsidP="00160BC1">
      <w:r>
        <w:separator/>
      </w:r>
    </w:p>
  </w:endnote>
  <w:endnote w:type="continuationSeparator" w:id="0">
    <w:p w:rsidR="00906497" w:rsidRDefault="00906497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497" w:rsidRDefault="00906497" w:rsidP="00160BC1">
      <w:r>
        <w:separator/>
      </w:r>
    </w:p>
  </w:footnote>
  <w:footnote w:type="continuationSeparator" w:id="0">
    <w:p w:rsidR="00906497" w:rsidRDefault="00906497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1607"/>
    <w:multiLevelType w:val="hybridMultilevel"/>
    <w:tmpl w:val="9B4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2CB0"/>
    <w:multiLevelType w:val="hybridMultilevel"/>
    <w:tmpl w:val="14AC6416"/>
    <w:lvl w:ilvl="0" w:tplc="C0121CD2">
      <w:start w:val="1"/>
      <w:numFmt w:val="decimal"/>
      <w:lvlText w:val="%1."/>
      <w:lvlJc w:val="left"/>
      <w:pPr>
        <w:tabs>
          <w:tab w:val="num" w:pos="487"/>
        </w:tabs>
        <w:ind w:left="4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7"/>
        </w:tabs>
        <w:ind w:left="1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7"/>
        </w:tabs>
        <w:ind w:left="1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7"/>
        </w:tabs>
        <w:ind w:left="2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7"/>
        </w:tabs>
        <w:ind w:left="3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7"/>
        </w:tabs>
        <w:ind w:left="4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7"/>
        </w:tabs>
        <w:ind w:left="4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7"/>
        </w:tabs>
        <w:ind w:left="5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7"/>
        </w:tabs>
        <w:ind w:left="6247" w:hanging="180"/>
      </w:pPr>
      <w:rPr>
        <w:rFonts w:cs="Times New Roman"/>
      </w:rPr>
    </w:lvl>
  </w:abstractNum>
  <w:abstractNum w:abstractNumId="3">
    <w:nsid w:val="130D038C"/>
    <w:multiLevelType w:val="hybridMultilevel"/>
    <w:tmpl w:val="94E6CD4A"/>
    <w:lvl w:ilvl="0" w:tplc="547CB2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37B8"/>
    <w:multiLevelType w:val="hybridMultilevel"/>
    <w:tmpl w:val="63D6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7177A"/>
    <w:multiLevelType w:val="hybridMultilevel"/>
    <w:tmpl w:val="12C8F3D0"/>
    <w:lvl w:ilvl="0" w:tplc="99CCC57E">
      <w:start w:val="1"/>
      <w:numFmt w:val="decimal"/>
      <w:lvlText w:val="%1."/>
      <w:lvlJc w:val="left"/>
      <w:pPr>
        <w:tabs>
          <w:tab w:val="num" w:pos="487"/>
        </w:tabs>
        <w:ind w:left="4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7"/>
        </w:tabs>
        <w:ind w:left="1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7"/>
        </w:tabs>
        <w:ind w:left="1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7"/>
        </w:tabs>
        <w:ind w:left="2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7"/>
        </w:tabs>
        <w:ind w:left="3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7"/>
        </w:tabs>
        <w:ind w:left="4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7"/>
        </w:tabs>
        <w:ind w:left="4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7"/>
        </w:tabs>
        <w:ind w:left="5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7"/>
        </w:tabs>
        <w:ind w:left="6247" w:hanging="180"/>
      </w:pPr>
      <w:rPr>
        <w:rFonts w:cs="Times New Roman"/>
      </w:rPr>
    </w:lvl>
  </w:abstractNum>
  <w:abstractNum w:abstractNumId="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70377"/>
    <w:multiLevelType w:val="hybridMultilevel"/>
    <w:tmpl w:val="3424D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D005D"/>
    <w:multiLevelType w:val="hybridMultilevel"/>
    <w:tmpl w:val="7AD25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866B4"/>
    <w:multiLevelType w:val="hybridMultilevel"/>
    <w:tmpl w:val="58DC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50B903D9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E4300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7309B"/>
    <w:multiLevelType w:val="hybridMultilevel"/>
    <w:tmpl w:val="AD7E48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23FA1"/>
    <w:multiLevelType w:val="hybridMultilevel"/>
    <w:tmpl w:val="AE404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415C8"/>
    <w:multiLevelType w:val="hybridMultilevel"/>
    <w:tmpl w:val="AA88B524"/>
    <w:lvl w:ilvl="0" w:tplc="547CB2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7"/>
  </w:num>
  <w:num w:numId="5">
    <w:abstractNumId w:val="7"/>
  </w:num>
  <w:num w:numId="6">
    <w:abstractNumId w:val="11"/>
  </w:num>
  <w:num w:numId="7">
    <w:abstractNumId w:val="3"/>
  </w:num>
  <w:num w:numId="8">
    <w:abstractNumId w:val="19"/>
  </w:num>
  <w:num w:numId="9">
    <w:abstractNumId w:val="10"/>
  </w:num>
  <w:num w:numId="10">
    <w:abstractNumId w:val="12"/>
  </w:num>
  <w:num w:numId="11">
    <w:abstractNumId w:val="2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8"/>
  </w:num>
  <w:num w:numId="17">
    <w:abstractNumId w:val="15"/>
  </w:num>
  <w:num w:numId="18">
    <w:abstractNumId w:val="14"/>
  </w:num>
  <w:num w:numId="19">
    <w:abstractNumId w:val="18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4121"/>
    <w:rsid w:val="00013EC3"/>
    <w:rsid w:val="00024392"/>
    <w:rsid w:val="00027462"/>
    <w:rsid w:val="000278DD"/>
    <w:rsid w:val="00027D2C"/>
    <w:rsid w:val="00027E5B"/>
    <w:rsid w:val="00037461"/>
    <w:rsid w:val="00051AEE"/>
    <w:rsid w:val="00060A01"/>
    <w:rsid w:val="000624EA"/>
    <w:rsid w:val="00064AA9"/>
    <w:rsid w:val="000835F5"/>
    <w:rsid w:val="000875BF"/>
    <w:rsid w:val="000911D1"/>
    <w:rsid w:val="000A4FAC"/>
    <w:rsid w:val="000B1331"/>
    <w:rsid w:val="000B7795"/>
    <w:rsid w:val="000C4546"/>
    <w:rsid w:val="000D07C6"/>
    <w:rsid w:val="000D090E"/>
    <w:rsid w:val="000D4429"/>
    <w:rsid w:val="000D6DE5"/>
    <w:rsid w:val="000E37E9"/>
    <w:rsid w:val="00102E02"/>
    <w:rsid w:val="001106B6"/>
    <w:rsid w:val="00114770"/>
    <w:rsid w:val="001165D0"/>
    <w:rsid w:val="001166B7"/>
    <w:rsid w:val="001167A8"/>
    <w:rsid w:val="00127108"/>
    <w:rsid w:val="00127DEA"/>
    <w:rsid w:val="00127F10"/>
    <w:rsid w:val="00131CDA"/>
    <w:rsid w:val="00132F57"/>
    <w:rsid w:val="001378B1"/>
    <w:rsid w:val="0014096F"/>
    <w:rsid w:val="0015639D"/>
    <w:rsid w:val="00160BC1"/>
    <w:rsid w:val="00161C70"/>
    <w:rsid w:val="00162801"/>
    <w:rsid w:val="001700E4"/>
    <w:rsid w:val="001716A9"/>
    <w:rsid w:val="001761B2"/>
    <w:rsid w:val="00177389"/>
    <w:rsid w:val="00181AAB"/>
    <w:rsid w:val="00184F65"/>
    <w:rsid w:val="001871AA"/>
    <w:rsid w:val="001916A3"/>
    <w:rsid w:val="001A6533"/>
    <w:rsid w:val="001C4FED"/>
    <w:rsid w:val="001C6305"/>
    <w:rsid w:val="001D1A45"/>
    <w:rsid w:val="001F11DE"/>
    <w:rsid w:val="00207E2E"/>
    <w:rsid w:val="00207FB7"/>
    <w:rsid w:val="00211C1B"/>
    <w:rsid w:val="00235F53"/>
    <w:rsid w:val="00240A81"/>
    <w:rsid w:val="00245199"/>
    <w:rsid w:val="00256ECE"/>
    <w:rsid w:val="002657BC"/>
    <w:rsid w:val="00276128"/>
    <w:rsid w:val="0027733F"/>
    <w:rsid w:val="002817AF"/>
    <w:rsid w:val="00291D05"/>
    <w:rsid w:val="002933E5"/>
    <w:rsid w:val="002A0D1B"/>
    <w:rsid w:val="002B193D"/>
    <w:rsid w:val="002B5AB9"/>
    <w:rsid w:val="002B6C87"/>
    <w:rsid w:val="002B734E"/>
    <w:rsid w:val="002C2EAE"/>
    <w:rsid w:val="002C3F08"/>
    <w:rsid w:val="002C7582"/>
    <w:rsid w:val="002D0BD6"/>
    <w:rsid w:val="002D6AC0"/>
    <w:rsid w:val="002E4CB7"/>
    <w:rsid w:val="002E7670"/>
    <w:rsid w:val="002F3455"/>
    <w:rsid w:val="002F6748"/>
    <w:rsid w:val="00315AB7"/>
    <w:rsid w:val="003168EE"/>
    <w:rsid w:val="0032166A"/>
    <w:rsid w:val="00330957"/>
    <w:rsid w:val="00334F54"/>
    <w:rsid w:val="0033546E"/>
    <w:rsid w:val="0034028D"/>
    <w:rsid w:val="00340B76"/>
    <w:rsid w:val="00355010"/>
    <w:rsid w:val="00355C04"/>
    <w:rsid w:val="00355C7E"/>
    <w:rsid w:val="003618C2"/>
    <w:rsid w:val="00363097"/>
    <w:rsid w:val="00365758"/>
    <w:rsid w:val="003668E3"/>
    <w:rsid w:val="0037697E"/>
    <w:rsid w:val="00383CE6"/>
    <w:rsid w:val="0038580B"/>
    <w:rsid w:val="00390578"/>
    <w:rsid w:val="00390B62"/>
    <w:rsid w:val="003A3494"/>
    <w:rsid w:val="003A57B5"/>
    <w:rsid w:val="003A6D91"/>
    <w:rsid w:val="003A6FB0"/>
    <w:rsid w:val="003A71E4"/>
    <w:rsid w:val="003A7CCB"/>
    <w:rsid w:val="003B7F71"/>
    <w:rsid w:val="003E1179"/>
    <w:rsid w:val="003F7BC2"/>
    <w:rsid w:val="00400491"/>
    <w:rsid w:val="00403248"/>
    <w:rsid w:val="00407242"/>
    <w:rsid w:val="00407404"/>
    <w:rsid w:val="004110F5"/>
    <w:rsid w:val="0042778D"/>
    <w:rsid w:val="00435249"/>
    <w:rsid w:val="0046365B"/>
    <w:rsid w:val="00467B31"/>
    <w:rsid w:val="0047224A"/>
    <w:rsid w:val="00473262"/>
    <w:rsid w:val="0047572F"/>
    <w:rsid w:val="0047633A"/>
    <w:rsid w:val="0048300E"/>
    <w:rsid w:val="004902E2"/>
    <w:rsid w:val="00491A0D"/>
    <w:rsid w:val="0049217A"/>
    <w:rsid w:val="004A193C"/>
    <w:rsid w:val="004A2C0D"/>
    <w:rsid w:val="004A2E62"/>
    <w:rsid w:val="004A68C9"/>
    <w:rsid w:val="004C3944"/>
    <w:rsid w:val="004C5815"/>
    <w:rsid w:val="004C6DB3"/>
    <w:rsid w:val="004E0C3F"/>
    <w:rsid w:val="004E3D82"/>
    <w:rsid w:val="004E4CD6"/>
    <w:rsid w:val="004E4DB2"/>
    <w:rsid w:val="004E62F1"/>
    <w:rsid w:val="004E753A"/>
    <w:rsid w:val="004F3C72"/>
    <w:rsid w:val="00503E28"/>
    <w:rsid w:val="00510795"/>
    <w:rsid w:val="00512EF4"/>
    <w:rsid w:val="00513FF5"/>
    <w:rsid w:val="00516F43"/>
    <w:rsid w:val="00521365"/>
    <w:rsid w:val="005362E6"/>
    <w:rsid w:val="00537A62"/>
    <w:rsid w:val="00540F31"/>
    <w:rsid w:val="005517DC"/>
    <w:rsid w:val="00560BD3"/>
    <w:rsid w:val="00565480"/>
    <w:rsid w:val="005669CB"/>
    <w:rsid w:val="00572F9F"/>
    <w:rsid w:val="005816EA"/>
    <w:rsid w:val="00582969"/>
    <w:rsid w:val="00583C2E"/>
    <w:rsid w:val="00584FE8"/>
    <w:rsid w:val="00586FAD"/>
    <w:rsid w:val="005915BA"/>
    <w:rsid w:val="00591B36"/>
    <w:rsid w:val="005970F5"/>
    <w:rsid w:val="005A28FC"/>
    <w:rsid w:val="005B47CE"/>
    <w:rsid w:val="005C13E4"/>
    <w:rsid w:val="005C20F0"/>
    <w:rsid w:val="005C228F"/>
    <w:rsid w:val="005C3155"/>
    <w:rsid w:val="005C3AEB"/>
    <w:rsid w:val="005C3E07"/>
    <w:rsid w:val="005C4C4B"/>
    <w:rsid w:val="005C5FA9"/>
    <w:rsid w:val="005C7567"/>
    <w:rsid w:val="005D206B"/>
    <w:rsid w:val="005E3D11"/>
    <w:rsid w:val="005F2349"/>
    <w:rsid w:val="006044B4"/>
    <w:rsid w:val="00607E17"/>
    <w:rsid w:val="00610B8F"/>
    <w:rsid w:val="006118F6"/>
    <w:rsid w:val="0061672E"/>
    <w:rsid w:val="00624E28"/>
    <w:rsid w:val="0063350C"/>
    <w:rsid w:val="00642A2F"/>
    <w:rsid w:val="006439F4"/>
    <w:rsid w:val="00645469"/>
    <w:rsid w:val="00647636"/>
    <w:rsid w:val="0065606F"/>
    <w:rsid w:val="00656AC4"/>
    <w:rsid w:val="00667CF1"/>
    <w:rsid w:val="00675C2C"/>
    <w:rsid w:val="00676914"/>
    <w:rsid w:val="00687B3A"/>
    <w:rsid w:val="00692DD7"/>
    <w:rsid w:val="006A3A73"/>
    <w:rsid w:val="006B0CA3"/>
    <w:rsid w:val="006C064C"/>
    <w:rsid w:val="006C20BA"/>
    <w:rsid w:val="006D108C"/>
    <w:rsid w:val="006D15B6"/>
    <w:rsid w:val="006D6805"/>
    <w:rsid w:val="006E5C19"/>
    <w:rsid w:val="00703D39"/>
    <w:rsid w:val="00705814"/>
    <w:rsid w:val="00705FB5"/>
    <w:rsid w:val="007066B1"/>
    <w:rsid w:val="00707E37"/>
    <w:rsid w:val="00712EAB"/>
    <w:rsid w:val="00713D44"/>
    <w:rsid w:val="00717049"/>
    <w:rsid w:val="007219F3"/>
    <w:rsid w:val="007327FE"/>
    <w:rsid w:val="00741B87"/>
    <w:rsid w:val="00746779"/>
    <w:rsid w:val="007512C7"/>
    <w:rsid w:val="00752936"/>
    <w:rsid w:val="0076201E"/>
    <w:rsid w:val="00764497"/>
    <w:rsid w:val="00767D36"/>
    <w:rsid w:val="007751FE"/>
    <w:rsid w:val="00777B09"/>
    <w:rsid w:val="00781ADF"/>
    <w:rsid w:val="00783D3E"/>
    <w:rsid w:val="00784188"/>
    <w:rsid w:val="00784A37"/>
    <w:rsid w:val="00785842"/>
    <w:rsid w:val="007865CB"/>
    <w:rsid w:val="00793E1B"/>
    <w:rsid w:val="00793F01"/>
    <w:rsid w:val="007953B6"/>
    <w:rsid w:val="007A27A1"/>
    <w:rsid w:val="007A5EE5"/>
    <w:rsid w:val="007A7E7B"/>
    <w:rsid w:val="007B2F12"/>
    <w:rsid w:val="007C277B"/>
    <w:rsid w:val="007C3452"/>
    <w:rsid w:val="007D25D7"/>
    <w:rsid w:val="007D2A95"/>
    <w:rsid w:val="007D5CC1"/>
    <w:rsid w:val="007E10C6"/>
    <w:rsid w:val="007F098D"/>
    <w:rsid w:val="007F4B97"/>
    <w:rsid w:val="007F7A4D"/>
    <w:rsid w:val="00801B83"/>
    <w:rsid w:val="00802A72"/>
    <w:rsid w:val="0081027A"/>
    <w:rsid w:val="00820D1B"/>
    <w:rsid w:val="0082209E"/>
    <w:rsid w:val="00823333"/>
    <w:rsid w:val="00823E5A"/>
    <w:rsid w:val="00831C43"/>
    <w:rsid w:val="00836B46"/>
    <w:rsid w:val="008423FF"/>
    <w:rsid w:val="00857223"/>
    <w:rsid w:val="00857FC8"/>
    <w:rsid w:val="008663FD"/>
    <w:rsid w:val="0086651C"/>
    <w:rsid w:val="0088272E"/>
    <w:rsid w:val="008B06F9"/>
    <w:rsid w:val="008B48FD"/>
    <w:rsid w:val="008B6331"/>
    <w:rsid w:val="008C5A7B"/>
    <w:rsid w:val="008D5670"/>
    <w:rsid w:val="008E5E59"/>
    <w:rsid w:val="00906497"/>
    <w:rsid w:val="00920199"/>
    <w:rsid w:val="00921868"/>
    <w:rsid w:val="009232BA"/>
    <w:rsid w:val="00930CAE"/>
    <w:rsid w:val="00941875"/>
    <w:rsid w:val="00951F6B"/>
    <w:rsid w:val="009528CA"/>
    <w:rsid w:val="00954CBE"/>
    <w:rsid w:val="00954E45"/>
    <w:rsid w:val="00955B3A"/>
    <w:rsid w:val="009655A2"/>
    <w:rsid w:val="00965998"/>
    <w:rsid w:val="0098217D"/>
    <w:rsid w:val="0099424B"/>
    <w:rsid w:val="009C0F15"/>
    <w:rsid w:val="009D0796"/>
    <w:rsid w:val="009D1D5D"/>
    <w:rsid w:val="009D752F"/>
    <w:rsid w:val="009E35D2"/>
    <w:rsid w:val="009E4675"/>
    <w:rsid w:val="009F4070"/>
    <w:rsid w:val="009F53DB"/>
    <w:rsid w:val="00A23091"/>
    <w:rsid w:val="00A25FD5"/>
    <w:rsid w:val="00A269EE"/>
    <w:rsid w:val="00A275E4"/>
    <w:rsid w:val="00A32A5F"/>
    <w:rsid w:val="00A40B58"/>
    <w:rsid w:val="00A43C80"/>
    <w:rsid w:val="00A44F9E"/>
    <w:rsid w:val="00A546CA"/>
    <w:rsid w:val="00A567CD"/>
    <w:rsid w:val="00A63D90"/>
    <w:rsid w:val="00A73C49"/>
    <w:rsid w:val="00A73D6A"/>
    <w:rsid w:val="00A75675"/>
    <w:rsid w:val="00A76E53"/>
    <w:rsid w:val="00A878B4"/>
    <w:rsid w:val="00A910A5"/>
    <w:rsid w:val="00A92E57"/>
    <w:rsid w:val="00A9607B"/>
    <w:rsid w:val="00A96C48"/>
    <w:rsid w:val="00AA2A29"/>
    <w:rsid w:val="00AB2091"/>
    <w:rsid w:val="00AB748F"/>
    <w:rsid w:val="00AD0669"/>
    <w:rsid w:val="00AD208A"/>
    <w:rsid w:val="00AD4A3C"/>
    <w:rsid w:val="00AE1977"/>
    <w:rsid w:val="00AE26D2"/>
    <w:rsid w:val="00AE3177"/>
    <w:rsid w:val="00AF61EB"/>
    <w:rsid w:val="00B503D4"/>
    <w:rsid w:val="00B5209B"/>
    <w:rsid w:val="00B5266C"/>
    <w:rsid w:val="00B542D4"/>
    <w:rsid w:val="00B54421"/>
    <w:rsid w:val="00B642B8"/>
    <w:rsid w:val="00B71643"/>
    <w:rsid w:val="00B76CF1"/>
    <w:rsid w:val="00B817E2"/>
    <w:rsid w:val="00B91144"/>
    <w:rsid w:val="00B97DBE"/>
    <w:rsid w:val="00BA3953"/>
    <w:rsid w:val="00BB57A6"/>
    <w:rsid w:val="00BB674A"/>
    <w:rsid w:val="00BB6C9A"/>
    <w:rsid w:val="00BB70FB"/>
    <w:rsid w:val="00BE023D"/>
    <w:rsid w:val="00BF22FC"/>
    <w:rsid w:val="00BF432E"/>
    <w:rsid w:val="00C06934"/>
    <w:rsid w:val="00C1245E"/>
    <w:rsid w:val="00C228C5"/>
    <w:rsid w:val="00C24EA8"/>
    <w:rsid w:val="00C26026"/>
    <w:rsid w:val="00C33468"/>
    <w:rsid w:val="00C3475E"/>
    <w:rsid w:val="00C40C06"/>
    <w:rsid w:val="00C516D5"/>
    <w:rsid w:val="00C55E91"/>
    <w:rsid w:val="00C70CA1"/>
    <w:rsid w:val="00C84AB3"/>
    <w:rsid w:val="00C90A7A"/>
    <w:rsid w:val="00C93F61"/>
    <w:rsid w:val="00C94303"/>
    <w:rsid w:val="00C94464"/>
    <w:rsid w:val="00C953C9"/>
    <w:rsid w:val="00CA2305"/>
    <w:rsid w:val="00CA401A"/>
    <w:rsid w:val="00CB27ED"/>
    <w:rsid w:val="00CB61D6"/>
    <w:rsid w:val="00CE6C4B"/>
    <w:rsid w:val="00CF12C6"/>
    <w:rsid w:val="00CF2B2F"/>
    <w:rsid w:val="00CF58F8"/>
    <w:rsid w:val="00CF6292"/>
    <w:rsid w:val="00CF6B12"/>
    <w:rsid w:val="00D02EB8"/>
    <w:rsid w:val="00D1236E"/>
    <w:rsid w:val="00D12D3D"/>
    <w:rsid w:val="00D152E4"/>
    <w:rsid w:val="00D1753D"/>
    <w:rsid w:val="00D23EFA"/>
    <w:rsid w:val="00D24B36"/>
    <w:rsid w:val="00D34B66"/>
    <w:rsid w:val="00D63339"/>
    <w:rsid w:val="00D75588"/>
    <w:rsid w:val="00D761E8"/>
    <w:rsid w:val="00D83177"/>
    <w:rsid w:val="00D8506D"/>
    <w:rsid w:val="00D90307"/>
    <w:rsid w:val="00D97830"/>
    <w:rsid w:val="00DA3FFC"/>
    <w:rsid w:val="00DA489D"/>
    <w:rsid w:val="00DA48D3"/>
    <w:rsid w:val="00DB08E2"/>
    <w:rsid w:val="00DB0A35"/>
    <w:rsid w:val="00DB1A9B"/>
    <w:rsid w:val="00DB228F"/>
    <w:rsid w:val="00DC6660"/>
    <w:rsid w:val="00DD03B9"/>
    <w:rsid w:val="00DD176B"/>
    <w:rsid w:val="00DD592C"/>
    <w:rsid w:val="00DD6EB4"/>
    <w:rsid w:val="00DE38F3"/>
    <w:rsid w:val="00DF1076"/>
    <w:rsid w:val="00DF26AA"/>
    <w:rsid w:val="00DF66AD"/>
    <w:rsid w:val="00DF7ED6"/>
    <w:rsid w:val="00E02CDE"/>
    <w:rsid w:val="00E11452"/>
    <w:rsid w:val="00E14AB7"/>
    <w:rsid w:val="00E27831"/>
    <w:rsid w:val="00E42AED"/>
    <w:rsid w:val="00E4451A"/>
    <w:rsid w:val="00E56EAB"/>
    <w:rsid w:val="00E67C97"/>
    <w:rsid w:val="00E72419"/>
    <w:rsid w:val="00E72975"/>
    <w:rsid w:val="00E7465A"/>
    <w:rsid w:val="00E87166"/>
    <w:rsid w:val="00E9119D"/>
    <w:rsid w:val="00E92238"/>
    <w:rsid w:val="00EA206F"/>
    <w:rsid w:val="00EA3690"/>
    <w:rsid w:val="00EA5441"/>
    <w:rsid w:val="00EC6EA2"/>
    <w:rsid w:val="00ED28E4"/>
    <w:rsid w:val="00ED4602"/>
    <w:rsid w:val="00ED6B84"/>
    <w:rsid w:val="00ED789C"/>
    <w:rsid w:val="00EE165B"/>
    <w:rsid w:val="00EE445D"/>
    <w:rsid w:val="00EE4D57"/>
    <w:rsid w:val="00EE7611"/>
    <w:rsid w:val="00F00B76"/>
    <w:rsid w:val="00F0234C"/>
    <w:rsid w:val="00F06F17"/>
    <w:rsid w:val="00F072F8"/>
    <w:rsid w:val="00F0782B"/>
    <w:rsid w:val="00F130E5"/>
    <w:rsid w:val="00F226CA"/>
    <w:rsid w:val="00F239D1"/>
    <w:rsid w:val="00F322E1"/>
    <w:rsid w:val="00F342F7"/>
    <w:rsid w:val="00F37EC7"/>
    <w:rsid w:val="00F40FEC"/>
    <w:rsid w:val="00F42549"/>
    <w:rsid w:val="00F44FB4"/>
    <w:rsid w:val="00F4528F"/>
    <w:rsid w:val="00F472CB"/>
    <w:rsid w:val="00F617AE"/>
    <w:rsid w:val="00F625A5"/>
    <w:rsid w:val="00F63ADF"/>
    <w:rsid w:val="00F63BBC"/>
    <w:rsid w:val="00F8007A"/>
    <w:rsid w:val="00F803A3"/>
    <w:rsid w:val="00F873D2"/>
    <w:rsid w:val="00F96A96"/>
    <w:rsid w:val="00FA5C55"/>
    <w:rsid w:val="00FB05DD"/>
    <w:rsid w:val="00FB15A7"/>
    <w:rsid w:val="00FB3DFD"/>
    <w:rsid w:val="00FC306B"/>
    <w:rsid w:val="00FD5CA4"/>
    <w:rsid w:val="00FD6481"/>
    <w:rsid w:val="00FD6763"/>
    <w:rsid w:val="00FE1102"/>
    <w:rsid w:val="00FE1F73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basedOn w:val="a0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unhideWhenUsed/>
    <w:rsid w:val="00160BC1"/>
    <w:rPr>
      <w:sz w:val="24"/>
      <w:szCs w:val="24"/>
    </w:rPr>
  </w:style>
  <w:style w:type="character" w:styleId="aa">
    <w:name w:val="footnote reference"/>
    <w:basedOn w:val="a0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C34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30C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5970F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5970F5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2F6748"/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locked/>
    <w:rsid w:val="00ED6B84"/>
    <w:rPr>
      <w:sz w:val="22"/>
      <w:szCs w:val="2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767D3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E27831"/>
    <w:rPr>
      <w:color w:val="800080"/>
      <w:u w:val="single"/>
    </w:rPr>
  </w:style>
  <w:style w:type="character" w:customStyle="1" w:styleId="fontstyle01">
    <w:name w:val="fontstyle01"/>
    <w:basedOn w:val="a0"/>
    <w:rsid w:val="0074677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73C4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6C66C8E5-2EEA-42FD-BF32-E88489D0289D" TargetMode="External"/><Relationship Id="rId13" Type="http://schemas.openxmlformats.org/officeDocument/2006/relationships/hyperlink" Target="http://www.iprbookshop.ru/57161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xfordjoumals.or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prbookshop.ru/14041" TargetMode="External"/><Relationship Id="rId12" Type="http://schemas.openxmlformats.org/officeDocument/2006/relationships/hyperlink" Target="http://www.iprbookshop.ru/20006..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26916..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economy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10" Type="http://schemas.openxmlformats.org/officeDocument/2006/relationships/hyperlink" Target="http://www.iprbookshop.ru/24766..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4784..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6967</Words>
  <Characters>39714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46588</CharactersWithSpaces>
  <SharedDoc>false</SharedDoc>
  <HLinks>
    <vt:vector size="60" baseType="variant">
      <vt:variant>
        <vt:i4>8060962</vt:i4>
      </vt:variant>
      <vt:variant>
        <vt:i4>27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24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21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7340142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http://www.iprbookshop.ru/57161</vt:lpwstr>
      </vt:variant>
      <vt:variant>
        <vt:lpwstr/>
      </vt:variant>
      <vt:variant>
        <vt:i4>7405672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http://www.iprbookshop.ru/20006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http://www.iprbookshop.ru/26916</vt:lpwstr>
      </vt:variant>
      <vt:variant>
        <vt:lpwstr/>
      </vt:variant>
      <vt:variant>
        <vt:i4>7536751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http://www.iprbookshop.ru/24766</vt:lpwstr>
      </vt:variant>
      <vt:variant>
        <vt:lpwstr/>
      </vt:variant>
      <vt:variant>
        <vt:i4>8192111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http://www.iprbookshop.ru/24784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https://www.biblio-online.ru/book/6C66C8E5-2EEA-42FD-BF32-E88489D0289D</vt:lpwstr>
      </vt:variant>
      <vt:variant>
        <vt:lpwstr/>
      </vt:variant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http://www.iprbookshop.ru/14041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8</cp:revision>
  <cp:lastPrinted>2018-12-08T03:41:00Z</cp:lastPrinted>
  <dcterms:created xsi:type="dcterms:W3CDTF">2022-07-01T16:42:00Z</dcterms:created>
  <dcterms:modified xsi:type="dcterms:W3CDTF">2024-04-24T06:35:00Z</dcterms:modified>
</cp:coreProperties>
</file>